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345C9" w14:textId="77777777" w:rsidR="00C751F5" w:rsidRPr="0089263F" w:rsidRDefault="00C751F5" w:rsidP="00C751F5">
      <w:pPr>
        <w:spacing w:before="57" w:after="57"/>
        <w:rPr>
          <w:color w:val="000000"/>
          <w:lang w:val="el-GR"/>
        </w:rPr>
      </w:pPr>
      <w:r w:rsidRPr="0089263F">
        <w:rPr>
          <w:color w:val="000000"/>
          <w:lang w:val="el-GR"/>
        </w:rPr>
        <w:t>ΥΠΟΔΕΙΓΜΑ ΟΙΚΟΝΟΜΙΚΗΣ ΠΡΟΣΦΟΡΑΣ</w:t>
      </w:r>
    </w:p>
    <w:p w14:paraId="7AA90B47" w14:textId="77777777" w:rsidR="00C751F5" w:rsidRPr="00C75425" w:rsidRDefault="00C751F5" w:rsidP="00C751F5">
      <w:pPr>
        <w:spacing w:after="0"/>
        <w:jc w:val="center"/>
        <w:rPr>
          <w:rStyle w:val="a3"/>
          <w:b/>
          <w:bCs/>
          <w:lang w:val="el-GR"/>
        </w:rPr>
      </w:pPr>
      <w:r w:rsidRPr="00C75425">
        <w:rPr>
          <w:rStyle w:val="a3"/>
          <w:b/>
          <w:bCs/>
          <w:lang w:val="el-GR"/>
        </w:rPr>
        <w:t>Οικονομική προσφορά</w:t>
      </w:r>
    </w:p>
    <w:p w14:paraId="4222AC23" w14:textId="77777777" w:rsidR="00C751F5" w:rsidRPr="00C75425" w:rsidRDefault="00C751F5" w:rsidP="00C751F5">
      <w:pPr>
        <w:spacing w:after="0"/>
        <w:jc w:val="center"/>
        <w:rPr>
          <w:rStyle w:val="a3"/>
          <w:b/>
          <w:bCs/>
          <w:lang w:val="el-GR"/>
        </w:rPr>
      </w:pPr>
      <w:r w:rsidRPr="00C75425">
        <w:rPr>
          <w:rStyle w:val="a3"/>
          <w:b/>
          <w:bCs/>
          <w:lang w:val="el-GR"/>
        </w:rPr>
        <w:t xml:space="preserve">ανοικτού ηλεκτρονικού, κάτω των ορίων, </w:t>
      </w:r>
      <w:r>
        <w:rPr>
          <w:rStyle w:val="a3"/>
          <w:b/>
          <w:bCs/>
          <w:lang w:val="el-GR"/>
        </w:rPr>
        <w:t>………………………………………………………………………..</w:t>
      </w:r>
      <w:r w:rsidRPr="00C75425">
        <w:rPr>
          <w:rStyle w:val="a3"/>
          <w:b/>
          <w:bCs/>
          <w:lang w:val="el-GR"/>
        </w:rPr>
        <w:t xml:space="preserve"> του</w:t>
      </w:r>
    </w:p>
    <w:p w14:paraId="4732929B" w14:textId="77777777" w:rsidR="00C751F5" w:rsidRPr="00C75425" w:rsidRDefault="00C751F5" w:rsidP="00C751F5">
      <w:pPr>
        <w:spacing w:after="0"/>
        <w:jc w:val="center"/>
        <w:rPr>
          <w:rStyle w:val="a3"/>
          <w:b/>
          <w:bCs/>
          <w:lang w:val="el-GR"/>
        </w:rPr>
      </w:pPr>
      <w:r w:rsidRPr="00C75425">
        <w:rPr>
          <w:rStyle w:val="a3"/>
          <w:b/>
          <w:bCs/>
          <w:lang w:val="el-GR"/>
        </w:rPr>
        <w:t xml:space="preserve"> Διεθνούς Πανεπιστημίου της Ελλάδος (ΔΙ.ΠΑ.Ε).</w:t>
      </w:r>
    </w:p>
    <w:p w14:paraId="7A2F209E" w14:textId="77777777" w:rsidR="00C751F5" w:rsidRPr="00C75425" w:rsidRDefault="00C751F5" w:rsidP="00C751F5">
      <w:pPr>
        <w:jc w:val="center"/>
        <w:rPr>
          <w:rStyle w:val="Hyperlink4"/>
          <w:lang w:val="el-GR"/>
        </w:rPr>
      </w:pPr>
    </w:p>
    <w:tbl>
      <w:tblPr>
        <w:tblW w:w="96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3"/>
        <w:gridCol w:w="7545"/>
      </w:tblGrid>
      <w:tr w:rsidR="00C751F5" w14:paraId="16D1B8FB" w14:textId="77777777" w:rsidTr="00BA340A">
        <w:trPr>
          <w:trHeight w:val="229"/>
          <w:jc w:val="center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34535" w14:textId="77777777" w:rsidR="00C751F5" w:rsidRPr="0089263F" w:rsidRDefault="00C751F5" w:rsidP="00BA340A">
            <w:pPr>
              <w:widowControl w:val="0"/>
              <w:spacing w:line="264" w:lineRule="auto"/>
              <w:rPr>
                <w:rFonts w:eastAsia="Calibri"/>
                <w:szCs w:val="22"/>
              </w:rPr>
            </w:pPr>
            <w:r w:rsidRPr="0089263F">
              <w:rPr>
                <w:rStyle w:val="a3"/>
                <w:rFonts w:eastAsia="Calibri"/>
                <w:szCs w:val="22"/>
              </w:rPr>
              <w:t>ΕΠΩΝΥΜΙΑ</w:t>
            </w:r>
          </w:p>
        </w:tc>
        <w:tc>
          <w:tcPr>
            <w:tcW w:w="75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2ED2E" w14:textId="77777777" w:rsidR="00C751F5" w:rsidRPr="0089263F" w:rsidRDefault="00C751F5" w:rsidP="00BA340A">
            <w:pPr>
              <w:widowControl w:val="0"/>
              <w:spacing w:line="264" w:lineRule="auto"/>
              <w:rPr>
                <w:rFonts w:eastAsia="Calibri"/>
                <w:szCs w:val="22"/>
              </w:rPr>
            </w:pPr>
          </w:p>
        </w:tc>
      </w:tr>
      <w:tr w:rsidR="00C751F5" w14:paraId="3DFD02C6" w14:textId="77777777" w:rsidTr="00BA340A">
        <w:trPr>
          <w:trHeight w:val="226"/>
          <w:jc w:val="center"/>
        </w:trPr>
        <w:tc>
          <w:tcPr>
            <w:tcW w:w="20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42AA" w14:textId="77777777" w:rsidR="00C751F5" w:rsidRPr="0089263F" w:rsidRDefault="00C751F5" w:rsidP="00BA340A">
            <w:pPr>
              <w:widowControl w:val="0"/>
              <w:spacing w:line="264" w:lineRule="auto"/>
              <w:rPr>
                <w:rFonts w:eastAsia="Calibri"/>
                <w:szCs w:val="22"/>
              </w:rPr>
            </w:pPr>
            <w:r w:rsidRPr="0089263F">
              <w:rPr>
                <w:rStyle w:val="a3"/>
                <w:rFonts w:eastAsia="Calibri"/>
                <w:szCs w:val="22"/>
              </w:rPr>
              <w:t>Α.Φ.Μ.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42BB0" w14:textId="77777777" w:rsidR="00C751F5" w:rsidRPr="0089263F" w:rsidRDefault="00C751F5" w:rsidP="00BA340A">
            <w:pPr>
              <w:widowControl w:val="0"/>
              <w:spacing w:line="264" w:lineRule="auto"/>
              <w:rPr>
                <w:rFonts w:eastAsia="Calibri"/>
                <w:szCs w:val="22"/>
              </w:rPr>
            </w:pPr>
          </w:p>
        </w:tc>
      </w:tr>
      <w:tr w:rsidR="00C751F5" w14:paraId="4536BE15" w14:textId="77777777" w:rsidTr="00BA340A">
        <w:trPr>
          <w:trHeight w:val="226"/>
          <w:jc w:val="center"/>
        </w:trPr>
        <w:tc>
          <w:tcPr>
            <w:tcW w:w="20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04384" w14:textId="77777777" w:rsidR="00C751F5" w:rsidRPr="0089263F" w:rsidRDefault="00C751F5" w:rsidP="00BA340A">
            <w:pPr>
              <w:widowControl w:val="0"/>
              <w:spacing w:line="264" w:lineRule="auto"/>
              <w:rPr>
                <w:rFonts w:eastAsia="Calibri"/>
                <w:szCs w:val="22"/>
              </w:rPr>
            </w:pPr>
            <w:r w:rsidRPr="0089263F">
              <w:rPr>
                <w:rStyle w:val="a3"/>
                <w:rFonts w:eastAsia="Calibri"/>
                <w:szCs w:val="22"/>
              </w:rPr>
              <w:t>ΔΙΕΥΘΥΝΣΗ – Τ.Κ.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AF3C6" w14:textId="77777777" w:rsidR="00C751F5" w:rsidRPr="0089263F" w:rsidRDefault="00C751F5" w:rsidP="00BA340A">
            <w:pPr>
              <w:widowControl w:val="0"/>
              <w:spacing w:line="264" w:lineRule="auto"/>
              <w:rPr>
                <w:rFonts w:eastAsia="Calibri"/>
                <w:szCs w:val="22"/>
              </w:rPr>
            </w:pPr>
          </w:p>
        </w:tc>
      </w:tr>
      <w:tr w:rsidR="00C751F5" w14:paraId="7C2ABBB4" w14:textId="77777777" w:rsidTr="00BA340A">
        <w:trPr>
          <w:trHeight w:val="486"/>
          <w:jc w:val="center"/>
        </w:trPr>
        <w:tc>
          <w:tcPr>
            <w:tcW w:w="20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70C96" w14:textId="77777777" w:rsidR="00C751F5" w:rsidRPr="0089263F" w:rsidRDefault="00C751F5" w:rsidP="00BA340A">
            <w:pPr>
              <w:widowControl w:val="0"/>
              <w:spacing w:line="264" w:lineRule="auto"/>
              <w:rPr>
                <w:rFonts w:eastAsia="Calibri"/>
                <w:szCs w:val="22"/>
              </w:rPr>
            </w:pPr>
            <w:r w:rsidRPr="0089263F">
              <w:rPr>
                <w:rStyle w:val="a3"/>
                <w:rFonts w:eastAsia="Calibri"/>
                <w:szCs w:val="22"/>
              </w:rPr>
              <w:t>ΑΡΙΘΜΟΣ ΤΗΛΕΦΩΝΟΥ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AB1FB" w14:textId="77777777" w:rsidR="00C751F5" w:rsidRPr="0089263F" w:rsidRDefault="00C751F5" w:rsidP="00BA340A">
            <w:pPr>
              <w:widowControl w:val="0"/>
              <w:spacing w:line="264" w:lineRule="auto"/>
              <w:rPr>
                <w:rFonts w:eastAsia="Calibri"/>
                <w:szCs w:val="22"/>
              </w:rPr>
            </w:pPr>
          </w:p>
        </w:tc>
      </w:tr>
      <w:tr w:rsidR="00C751F5" w14:paraId="1705D915" w14:textId="77777777" w:rsidTr="00BA340A">
        <w:trPr>
          <w:trHeight w:val="229"/>
          <w:jc w:val="center"/>
        </w:trPr>
        <w:tc>
          <w:tcPr>
            <w:tcW w:w="20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FDA36" w14:textId="77777777" w:rsidR="00C751F5" w:rsidRPr="0089263F" w:rsidRDefault="00C751F5" w:rsidP="00BA340A">
            <w:pPr>
              <w:widowControl w:val="0"/>
              <w:spacing w:line="264" w:lineRule="auto"/>
              <w:rPr>
                <w:rFonts w:eastAsia="Calibri"/>
                <w:szCs w:val="22"/>
              </w:rPr>
            </w:pPr>
            <w:r w:rsidRPr="0089263F">
              <w:rPr>
                <w:rStyle w:val="a3"/>
                <w:rFonts w:eastAsia="Calibri"/>
                <w:szCs w:val="22"/>
              </w:rPr>
              <w:t>e-mail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2F9CB" w14:textId="77777777" w:rsidR="00C751F5" w:rsidRPr="0089263F" w:rsidRDefault="00C751F5" w:rsidP="00BA340A">
            <w:pPr>
              <w:widowControl w:val="0"/>
              <w:spacing w:line="264" w:lineRule="auto"/>
              <w:rPr>
                <w:rFonts w:eastAsia="Calibri"/>
                <w:szCs w:val="22"/>
              </w:rPr>
            </w:pPr>
          </w:p>
        </w:tc>
      </w:tr>
    </w:tbl>
    <w:p w14:paraId="5665C9AD" w14:textId="77777777" w:rsidR="00C751F5" w:rsidRPr="0089263F" w:rsidRDefault="00C751F5" w:rsidP="00C751F5">
      <w:pPr>
        <w:numPr>
          <w:ilvl w:val="0"/>
          <w:numId w:val="1"/>
        </w:numPr>
        <w:spacing w:before="57" w:after="57"/>
        <w:rPr>
          <w:color w:val="000000"/>
          <w:lang w:val="el-GR"/>
        </w:rPr>
      </w:pPr>
      <w:r w:rsidRPr="0089263F">
        <w:rPr>
          <w:color w:val="000000"/>
          <w:lang w:val="el-GR"/>
        </w:rPr>
        <w:t>ΠΙΝΑΚΑΣ ΟΙΚΟΝΟΜΙΚΗΣ ΠΡΟΣΦΟΡΑΣ (ΑΝΑΛΥΤΙΚΟΣ)</w:t>
      </w:r>
    </w:p>
    <w:p w14:paraId="19F6E3E4" w14:textId="77777777" w:rsidR="00C751F5" w:rsidRPr="0089263F" w:rsidRDefault="00C751F5" w:rsidP="00C751F5">
      <w:pPr>
        <w:numPr>
          <w:ilvl w:val="1"/>
          <w:numId w:val="1"/>
        </w:numPr>
        <w:spacing w:before="57" w:after="57"/>
        <w:rPr>
          <w:color w:val="000000"/>
          <w:lang w:val="el-GR"/>
        </w:rPr>
      </w:pPr>
      <w:r w:rsidRPr="0089263F">
        <w:rPr>
          <w:color w:val="000000"/>
          <w:lang w:val="el-GR"/>
        </w:rPr>
        <w:t>Πίνακας κόστους ανά τμήμα / υποσύστημα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2410"/>
        <w:gridCol w:w="1553"/>
        <w:gridCol w:w="1577"/>
        <w:gridCol w:w="1546"/>
        <w:gridCol w:w="1541"/>
      </w:tblGrid>
      <w:tr w:rsidR="00C751F5" w:rsidRPr="0089263F" w14:paraId="52641B19" w14:textId="77777777" w:rsidTr="00BA340A">
        <w:tc>
          <w:tcPr>
            <w:tcW w:w="762" w:type="dxa"/>
            <w:shd w:val="clear" w:color="auto" w:fill="auto"/>
          </w:tcPr>
          <w:p w14:paraId="2F9166D7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>Α/Α</w:t>
            </w:r>
          </w:p>
        </w:tc>
        <w:tc>
          <w:tcPr>
            <w:tcW w:w="2522" w:type="dxa"/>
            <w:shd w:val="clear" w:color="auto" w:fill="auto"/>
          </w:tcPr>
          <w:p w14:paraId="782304BE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>ΠΕΡΙΓΡΑΦΗ ΑΝΤΙΚΕΙΜΕΝΟΥ</w:t>
            </w:r>
          </w:p>
        </w:tc>
        <w:tc>
          <w:tcPr>
            <w:tcW w:w="1642" w:type="dxa"/>
            <w:shd w:val="clear" w:color="auto" w:fill="auto"/>
          </w:tcPr>
          <w:p w14:paraId="7279E787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>ΜΟΝΑΔΑ ΜΕΤΡΗΣΗΣ</w:t>
            </w:r>
          </w:p>
        </w:tc>
        <w:tc>
          <w:tcPr>
            <w:tcW w:w="1642" w:type="dxa"/>
            <w:shd w:val="clear" w:color="auto" w:fill="auto"/>
          </w:tcPr>
          <w:p w14:paraId="49B425A5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>ΠΟΣΟΣΤΗΤΑ</w:t>
            </w:r>
          </w:p>
        </w:tc>
        <w:tc>
          <w:tcPr>
            <w:tcW w:w="1643" w:type="dxa"/>
            <w:shd w:val="clear" w:color="auto" w:fill="auto"/>
          </w:tcPr>
          <w:p w14:paraId="1F1511AC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>ΤΙΜΗ ΜΟΝΑΔΑΣ ΧΩΡΙΣ ΦΠΑ(€)</w:t>
            </w:r>
          </w:p>
        </w:tc>
        <w:tc>
          <w:tcPr>
            <w:tcW w:w="1643" w:type="dxa"/>
            <w:shd w:val="clear" w:color="auto" w:fill="auto"/>
          </w:tcPr>
          <w:p w14:paraId="0653A816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>ΣΥΝΟΛΙΚΗ ΤΙΜΗ ΧΩΡΙΣ ΦΠΑ(€)</w:t>
            </w:r>
          </w:p>
        </w:tc>
      </w:tr>
      <w:tr w:rsidR="00C751F5" w:rsidRPr="0089263F" w14:paraId="407DCC1A" w14:textId="77777777" w:rsidTr="00BA340A">
        <w:tc>
          <w:tcPr>
            <w:tcW w:w="762" w:type="dxa"/>
            <w:shd w:val="clear" w:color="auto" w:fill="auto"/>
          </w:tcPr>
          <w:p w14:paraId="65707661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>1</w:t>
            </w:r>
          </w:p>
        </w:tc>
        <w:tc>
          <w:tcPr>
            <w:tcW w:w="2522" w:type="dxa"/>
            <w:shd w:val="clear" w:color="auto" w:fill="auto"/>
          </w:tcPr>
          <w:p w14:paraId="267A6173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 xml:space="preserve">Σύστημα Διαχείρισης Οικονομικών Πόρων </w:t>
            </w:r>
          </w:p>
        </w:tc>
        <w:tc>
          <w:tcPr>
            <w:tcW w:w="1642" w:type="dxa"/>
            <w:shd w:val="clear" w:color="auto" w:fill="auto"/>
          </w:tcPr>
          <w:p w14:paraId="3FF93612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>Τεμάχιο</w:t>
            </w:r>
          </w:p>
        </w:tc>
        <w:tc>
          <w:tcPr>
            <w:tcW w:w="1642" w:type="dxa"/>
            <w:shd w:val="clear" w:color="auto" w:fill="auto"/>
          </w:tcPr>
          <w:p w14:paraId="569C1A58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n-US"/>
              </w:rPr>
            </w:pPr>
            <w:r w:rsidRPr="0089263F">
              <w:rPr>
                <w:color w:val="000000"/>
                <w:lang w:val="en-US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3DAB7896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</w:p>
        </w:tc>
        <w:tc>
          <w:tcPr>
            <w:tcW w:w="1643" w:type="dxa"/>
            <w:shd w:val="clear" w:color="auto" w:fill="auto"/>
          </w:tcPr>
          <w:p w14:paraId="763DEB6E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</w:p>
        </w:tc>
      </w:tr>
      <w:tr w:rsidR="00C751F5" w:rsidRPr="0089263F" w14:paraId="50BFD89E" w14:textId="77777777" w:rsidTr="00BA340A">
        <w:tc>
          <w:tcPr>
            <w:tcW w:w="762" w:type="dxa"/>
            <w:shd w:val="clear" w:color="auto" w:fill="auto"/>
          </w:tcPr>
          <w:p w14:paraId="350BE613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>2</w:t>
            </w:r>
          </w:p>
        </w:tc>
        <w:tc>
          <w:tcPr>
            <w:tcW w:w="2522" w:type="dxa"/>
            <w:shd w:val="clear" w:color="auto" w:fill="auto"/>
          </w:tcPr>
          <w:p w14:paraId="24863E92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 xml:space="preserve">Σύστημα Διαχείρισης Ανθρώπινου Δυναμικού </w:t>
            </w:r>
          </w:p>
        </w:tc>
        <w:tc>
          <w:tcPr>
            <w:tcW w:w="1642" w:type="dxa"/>
            <w:shd w:val="clear" w:color="auto" w:fill="auto"/>
          </w:tcPr>
          <w:p w14:paraId="4D1B2E72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>Τεμάχιο</w:t>
            </w:r>
          </w:p>
        </w:tc>
        <w:tc>
          <w:tcPr>
            <w:tcW w:w="1642" w:type="dxa"/>
            <w:shd w:val="clear" w:color="auto" w:fill="auto"/>
          </w:tcPr>
          <w:p w14:paraId="26D1A93A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n-US"/>
              </w:rPr>
            </w:pPr>
            <w:r w:rsidRPr="0089263F">
              <w:rPr>
                <w:color w:val="000000"/>
                <w:lang w:val="en-US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5455D96E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</w:p>
        </w:tc>
        <w:tc>
          <w:tcPr>
            <w:tcW w:w="1643" w:type="dxa"/>
            <w:shd w:val="clear" w:color="auto" w:fill="auto"/>
          </w:tcPr>
          <w:p w14:paraId="7C83361C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</w:p>
        </w:tc>
      </w:tr>
      <w:tr w:rsidR="00C751F5" w:rsidRPr="0089263F" w14:paraId="76CAF2F9" w14:textId="77777777" w:rsidTr="00BA340A">
        <w:tc>
          <w:tcPr>
            <w:tcW w:w="762" w:type="dxa"/>
            <w:shd w:val="clear" w:color="auto" w:fill="auto"/>
          </w:tcPr>
          <w:p w14:paraId="6AE5F665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>3</w:t>
            </w:r>
          </w:p>
        </w:tc>
        <w:tc>
          <w:tcPr>
            <w:tcW w:w="2522" w:type="dxa"/>
            <w:shd w:val="clear" w:color="auto" w:fill="auto"/>
          </w:tcPr>
          <w:p w14:paraId="132A6818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 xml:space="preserve">Υπηρεσίες Εγκατάστασης &amp; παραμετροποίησης  </w:t>
            </w:r>
            <w:r w:rsidRPr="00DB5968">
              <w:rPr>
                <w:color w:val="000000"/>
                <w:lang w:val="el-GR"/>
              </w:rPr>
              <w:t>Υπηρεσίες Μετάπτωσης Δεδομένων</w:t>
            </w:r>
          </w:p>
        </w:tc>
        <w:tc>
          <w:tcPr>
            <w:tcW w:w="1642" w:type="dxa"/>
            <w:shd w:val="clear" w:color="auto" w:fill="auto"/>
          </w:tcPr>
          <w:p w14:paraId="5CE82DAB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DB5968">
              <w:rPr>
                <w:color w:val="000000"/>
                <w:lang w:val="el-GR"/>
              </w:rPr>
              <w:t>Τεμάχιο</w:t>
            </w:r>
          </w:p>
        </w:tc>
        <w:tc>
          <w:tcPr>
            <w:tcW w:w="1642" w:type="dxa"/>
            <w:shd w:val="clear" w:color="auto" w:fill="auto"/>
          </w:tcPr>
          <w:p w14:paraId="522CE7DD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n-US"/>
              </w:rPr>
            </w:pPr>
            <w:r w:rsidRPr="0089263F">
              <w:rPr>
                <w:color w:val="000000"/>
                <w:lang w:val="en-US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1FC7F4F6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</w:p>
        </w:tc>
        <w:tc>
          <w:tcPr>
            <w:tcW w:w="1643" w:type="dxa"/>
            <w:shd w:val="clear" w:color="auto" w:fill="auto"/>
          </w:tcPr>
          <w:p w14:paraId="550D3584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</w:p>
        </w:tc>
      </w:tr>
      <w:tr w:rsidR="00C751F5" w:rsidRPr="0089263F" w14:paraId="0317DA44" w14:textId="77777777" w:rsidTr="00BA340A">
        <w:tc>
          <w:tcPr>
            <w:tcW w:w="762" w:type="dxa"/>
            <w:shd w:val="clear" w:color="auto" w:fill="auto"/>
          </w:tcPr>
          <w:p w14:paraId="62D83B7B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>5</w:t>
            </w:r>
          </w:p>
        </w:tc>
        <w:tc>
          <w:tcPr>
            <w:tcW w:w="2522" w:type="dxa"/>
            <w:shd w:val="clear" w:color="auto" w:fill="auto"/>
          </w:tcPr>
          <w:p w14:paraId="1C6ED5CC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>Υπηρεσίες Εκπαίδευσης Χρηστών &amp; Διαχειριστών</w:t>
            </w:r>
          </w:p>
        </w:tc>
        <w:tc>
          <w:tcPr>
            <w:tcW w:w="1642" w:type="dxa"/>
            <w:shd w:val="clear" w:color="auto" w:fill="auto"/>
          </w:tcPr>
          <w:p w14:paraId="630CAD1A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DB5968">
              <w:rPr>
                <w:color w:val="000000"/>
                <w:lang w:val="el-GR"/>
              </w:rPr>
              <w:t>Τεμάχιο</w:t>
            </w:r>
          </w:p>
        </w:tc>
        <w:tc>
          <w:tcPr>
            <w:tcW w:w="1642" w:type="dxa"/>
            <w:shd w:val="clear" w:color="auto" w:fill="auto"/>
          </w:tcPr>
          <w:p w14:paraId="7859AEE9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n-US"/>
              </w:rPr>
            </w:pPr>
            <w:r w:rsidRPr="0089263F">
              <w:rPr>
                <w:color w:val="000000"/>
                <w:lang w:val="en-US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23981323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</w:p>
        </w:tc>
        <w:tc>
          <w:tcPr>
            <w:tcW w:w="1643" w:type="dxa"/>
            <w:shd w:val="clear" w:color="auto" w:fill="auto"/>
          </w:tcPr>
          <w:p w14:paraId="1C22EE2C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</w:p>
        </w:tc>
      </w:tr>
      <w:tr w:rsidR="00C751F5" w:rsidRPr="0089263F" w14:paraId="10BD51FE" w14:textId="77777777" w:rsidTr="00BA340A">
        <w:tc>
          <w:tcPr>
            <w:tcW w:w="762" w:type="dxa"/>
            <w:shd w:val="clear" w:color="auto" w:fill="auto"/>
          </w:tcPr>
          <w:p w14:paraId="451D12BB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>6</w:t>
            </w:r>
          </w:p>
        </w:tc>
        <w:tc>
          <w:tcPr>
            <w:tcW w:w="2522" w:type="dxa"/>
            <w:shd w:val="clear" w:color="auto" w:fill="auto"/>
          </w:tcPr>
          <w:p w14:paraId="07647A56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89263F">
              <w:rPr>
                <w:color w:val="000000"/>
                <w:lang w:val="el-GR"/>
              </w:rPr>
              <w:t xml:space="preserve">Υπηρεσίες δοκιμαστικής λειτουργίας - </w:t>
            </w:r>
            <w:r w:rsidRPr="0089263F">
              <w:rPr>
                <w:color w:val="000000"/>
                <w:lang w:val="en-US"/>
              </w:rPr>
              <w:t>pilot</w:t>
            </w:r>
          </w:p>
        </w:tc>
        <w:tc>
          <w:tcPr>
            <w:tcW w:w="1642" w:type="dxa"/>
            <w:shd w:val="clear" w:color="auto" w:fill="auto"/>
          </w:tcPr>
          <w:p w14:paraId="34B5FD06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  <w:r w:rsidRPr="00DB5968">
              <w:rPr>
                <w:color w:val="000000"/>
                <w:lang w:val="el-GR"/>
              </w:rPr>
              <w:t>Τεμάχιο</w:t>
            </w:r>
          </w:p>
        </w:tc>
        <w:tc>
          <w:tcPr>
            <w:tcW w:w="1642" w:type="dxa"/>
            <w:shd w:val="clear" w:color="auto" w:fill="auto"/>
          </w:tcPr>
          <w:p w14:paraId="44B8A978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n-US"/>
              </w:rPr>
            </w:pPr>
            <w:r w:rsidRPr="0089263F">
              <w:rPr>
                <w:color w:val="000000"/>
                <w:lang w:val="en-US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14:paraId="7B4A35B6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</w:p>
        </w:tc>
        <w:tc>
          <w:tcPr>
            <w:tcW w:w="1643" w:type="dxa"/>
            <w:shd w:val="clear" w:color="auto" w:fill="auto"/>
          </w:tcPr>
          <w:p w14:paraId="68FB6E24" w14:textId="77777777" w:rsidR="00C751F5" w:rsidRPr="0089263F" w:rsidRDefault="00C751F5" w:rsidP="00BA340A">
            <w:pPr>
              <w:widowControl w:val="0"/>
              <w:spacing w:before="57" w:after="57"/>
              <w:rPr>
                <w:color w:val="000000"/>
                <w:lang w:val="el-GR"/>
              </w:rPr>
            </w:pPr>
          </w:p>
        </w:tc>
      </w:tr>
    </w:tbl>
    <w:p w14:paraId="49FF3ADD" w14:textId="77777777" w:rsidR="00C751F5" w:rsidRPr="0089263F" w:rsidRDefault="00C751F5" w:rsidP="00C751F5">
      <w:pPr>
        <w:spacing w:before="57" w:after="57"/>
        <w:rPr>
          <w:color w:val="000000"/>
          <w:lang w:val="el-GR"/>
        </w:rPr>
      </w:pPr>
      <w:r w:rsidRPr="0089263F">
        <w:rPr>
          <w:color w:val="000000"/>
          <w:lang w:val="el-GR"/>
        </w:rPr>
        <w:t>Μερικό Σύνολο χωρίς ΦΠΑ:....€</w:t>
      </w:r>
    </w:p>
    <w:p w14:paraId="5F8215F6" w14:textId="77777777" w:rsidR="00C751F5" w:rsidRPr="0089263F" w:rsidRDefault="00C751F5" w:rsidP="00C751F5">
      <w:pPr>
        <w:spacing w:before="57" w:after="57"/>
        <w:rPr>
          <w:color w:val="000000"/>
          <w:lang w:val="el-GR"/>
        </w:rPr>
      </w:pPr>
      <w:r w:rsidRPr="0089263F">
        <w:rPr>
          <w:color w:val="000000"/>
          <w:lang w:val="el-GR"/>
        </w:rPr>
        <w:t>ΦΠΑ:24% .....€</w:t>
      </w:r>
    </w:p>
    <w:p w14:paraId="1C916ADE" w14:textId="77777777" w:rsidR="00C751F5" w:rsidRPr="0089263F" w:rsidRDefault="00C751F5" w:rsidP="00C751F5">
      <w:pPr>
        <w:spacing w:before="57" w:after="57"/>
        <w:rPr>
          <w:color w:val="000000"/>
          <w:lang w:val="el-GR"/>
        </w:rPr>
      </w:pPr>
      <w:r w:rsidRPr="0089263F">
        <w:rPr>
          <w:color w:val="000000"/>
          <w:lang w:val="el-GR"/>
        </w:rPr>
        <w:t>Συνολικό Ποσό με ΦΠΑ:....€</w:t>
      </w:r>
    </w:p>
    <w:p w14:paraId="11BD7ABA" w14:textId="77777777" w:rsidR="00C751F5" w:rsidRPr="0089263F" w:rsidRDefault="00C751F5" w:rsidP="00C751F5">
      <w:pPr>
        <w:spacing w:before="57" w:after="57"/>
        <w:rPr>
          <w:color w:val="000000"/>
          <w:lang w:val="el-GR"/>
        </w:rPr>
      </w:pPr>
    </w:p>
    <w:p w14:paraId="2D19EE44" w14:textId="77777777" w:rsidR="00C751F5" w:rsidRPr="00DB5968" w:rsidRDefault="00C751F5" w:rsidP="00C751F5">
      <w:pPr>
        <w:spacing w:after="60"/>
        <w:jc w:val="center"/>
        <w:rPr>
          <w:rStyle w:val="a3"/>
          <w:i/>
          <w:iCs/>
          <w:lang w:val="el-GR"/>
        </w:rPr>
      </w:pPr>
      <w:r w:rsidRPr="00DB5968">
        <w:rPr>
          <w:rStyle w:val="a3"/>
          <w:i/>
          <w:iCs/>
          <w:lang w:val="el-GR"/>
        </w:rPr>
        <w:t xml:space="preserve">                                                                                         Ο/Η Δηλών/ούσα</w:t>
      </w:r>
    </w:p>
    <w:p w14:paraId="56D65F20" w14:textId="77777777" w:rsidR="00C751F5" w:rsidRDefault="00C751F5" w:rsidP="00C751F5">
      <w:pPr>
        <w:spacing w:after="60"/>
        <w:jc w:val="center"/>
        <w:rPr>
          <w:rStyle w:val="a3"/>
          <w:i/>
          <w:iCs/>
          <w:lang w:val="el-GR"/>
        </w:rPr>
      </w:pPr>
      <w:r w:rsidRPr="00C75425">
        <w:rPr>
          <w:rStyle w:val="a3"/>
          <w:i/>
          <w:iCs/>
          <w:lang w:val="el-GR"/>
        </w:rPr>
        <w:t>(Ψηφιακή υπογραφή από το Νομ. Εκπρόσωπο )</w:t>
      </w:r>
    </w:p>
    <w:p w14:paraId="790C1FD8" w14:textId="77777777" w:rsidR="00C751F5" w:rsidRPr="0089263F" w:rsidRDefault="00C751F5" w:rsidP="00C751F5">
      <w:pPr>
        <w:spacing w:before="57" w:after="57"/>
        <w:rPr>
          <w:color w:val="000000"/>
          <w:lang w:val="el-GR"/>
        </w:rPr>
      </w:pPr>
    </w:p>
    <w:p w14:paraId="612E9DC6" w14:textId="77777777" w:rsidR="00C751F5" w:rsidRPr="0089263F" w:rsidRDefault="00C751F5" w:rsidP="00C751F5">
      <w:pPr>
        <w:spacing w:before="57" w:after="57"/>
        <w:rPr>
          <w:color w:val="000000"/>
          <w:lang w:val="el-GR"/>
        </w:rPr>
      </w:pPr>
    </w:p>
    <w:p w14:paraId="2E053186" w14:textId="77777777" w:rsidR="00305785" w:rsidRDefault="00305785">
      <w:bookmarkStart w:id="0" w:name="_GoBack"/>
      <w:bookmarkEnd w:id="0"/>
    </w:p>
    <w:sectPr w:rsidR="00305785" w:rsidSect="00C751F5">
      <w:pgSz w:w="11906" w:h="16838"/>
      <w:pgMar w:top="1440" w:right="14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57630"/>
    <w:multiLevelType w:val="multilevel"/>
    <w:tmpl w:val="1E05763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27"/>
    <w:rsid w:val="000930F8"/>
    <w:rsid w:val="0016331B"/>
    <w:rsid w:val="00305785"/>
    <w:rsid w:val="00495D27"/>
    <w:rsid w:val="00C7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F2BFE-DBC7-41DC-96A3-058AAEB0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1F5"/>
    <w:pPr>
      <w:suppressAutoHyphens/>
      <w:spacing w:after="120" w:line="240" w:lineRule="auto"/>
      <w:jc w:val="both"/>
    </w:pPr>
    <w:rPr>
      <w:rFonts w:ascii="Calibri" w:eastAsia="SimSu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Κανένα"/>
    <w:rsid w:val="00C751F5"/>
  </w:style>
  <w:style w:type="character" w:customStyle="1" w:styleId="Hyperlink4">
    <w:name w:val="Hyperlink.4"/>
    <w:rsid w:val="00C7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ΤΜΗΜΑ ΠΡΟΜΗΘΕΙΩΝ ΔΙΠΑΕ ΣΕΡΡΩΝ</dc:creator>
  <cp:keywords/>
  <dc:description/>
  <cp:lastModifiedBy>ΤΜΗΜΑ ΠΡΟΜΗΘΕΙΩΝ ΔΙΠΑΕ ΣΕΡΡΩΝ</cp:lastModifiedBy>
  <cp:revision>2</cp:revision>
  <dcterms:created xsi:type="dcterms:W3CDTF">2025-12-23T13:40:00Z</dcterms:created>
  <dcterms:modified xsi:type="dcterms:W3CDTF">2025-12-23T13:40:00Z</dcterms:modified>
</cp:coreProperties>
</file>