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546" w14:textId="3C5D563F" w:rsidR="0073353E" w:rsidRDefault="0073353E" w:rsidP="0073353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82516635"/>
      <w:r>
        <w:rPr>
          <w:lang w:val="el-GR"/>
        </w:rPr>
        <w:t>Υπόδειγμα Οικονομικής Προσφοράς</w:t>
      </w:r>
      <w:bookmarkEnd w:id="0"/>
      <w:r>
        <w:rPr>
          <w:lang w:val="el-GR"/>
        </w:rPr>
        <w:t xml:space="preserve"> </w:t>
      </w:r>
    </w:p>
    <w:p w14:paraId="29F55DC9" w14:textId="77777777" w:rsidR="0073353E" w:rsidRDefault="0073353E" w:rsidP="0073353E">
      <w:pPr>
        <w:pStyle w:val="a4"/>
        <w:spacing w:after="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Οικονομική Προσφορά </w:t>
      </w:r>
    </w:p>
    <w:p w14:paraId="451BBA11" w14:textId="77777777" w:rsidR="0073353E" w:rsidRDefault="0073353E" w:rsidP="0073353E">
      <w:pPr>
        <w:pStyle w:val="a4"/>
        <w:spacing w:after="0"/>
        <w:jc w:val="center"/>
        <w:rPr>
          <w:b/>
          <w:sz w:val="22"/>
          <w:szCs w:val="22"/>
          <w:lang w:val="el-GR"/>
        </w:rPr>
      </w:pPr>
      <w:r w:rsidRPr="00B840F4">
        <w:rPr>
          <w:b/>
          <w:sz w:val="22"/>
          <w:szCs w:val="22"/>
          <w:lang w:val="el-GR"/>
        </w:rPr>
        <w:t xml:space="preserve">ανοικτού ηλεκτρονικού, </w:t>
      </w:r>
      <w:r>
        <w:rPr>
          <w:b/>
          <w:sz w:val="22"/>
          <w:szCs w:val="22"/>
          <w:lang w:val="el-GR"/>
        </w:rPr>
        <w:t>άνω</w:t>
      </w:r>
      <w:r w:rsidRPr="00B840F4">
        <w:rPr>
          <w:b/>
          <w:sz w:val="22"/>
          <w:szCs w:val="22"/>
          <w:lang w:val="el-GR"/>
        </w:rPr>
        <w:t xml:space="preserve"> των ορίων, διαγωνισμού σύναψης σύμβασης για την</w:t>
      </w:r>
      <w:r w:rsidRPr="00365B0A">
        <w:rPr>
          <w:b/>
          <w:sz w:val="22"/>
          <w:szCs w:val="22"/>
          <w:lang w:val="el-GR"/>
        </w:rPr>
        <w:t xml:space="preserve"> </w:t>
      </w:r>
      <w:r w:rsidRPr="00B840F4">
        <w:rPr>
          <w:b/>
          <w:sz w:val="22"/>
          <w:szCs w:val="22"/>
          <w:lang w:val="el-GR"/>
        </w:rPr>
        <w:t xml:space="preserve"> </w:t>
      </w:r>
      <w:bookmarkStart w:id="1" w:name="_Hlk182520027"/>
      <w:r w:rsidRPr="00365B0A">
        <w:rPr>
          <w:b/>
          <w:sz w:val="22"/>
          <w:szCs w:val="22"/>
          <w:lang w:val="el-GR"/>
        </w:rPr>
        <w:t>προμήθεια και εγκατάσταση κουφωμάτων για την υφιστάμενη φοιτητική εστία της Αλεξάνδρειας Πανεπιστημιούπολης ΔΙ.ΠΑ.Ε.</w:t>
      </w:r>
    </w:p>
    <w:bookmarkEnd w:id="1"/>
    <w:p w14:paraId="53BDF40B" w14:textId="77777777" w:rsidR="0073353E" w:rsidRDefault="0073353E" w:rsidP="0073353E">
      <w:pPr>
        <w:spacing w:before="57" w:after="57"/>
        <w:rPr>
          <w:lang w:val="el-GR"/>
        </w:rPr>
      </w:pPr>
    </w:p>
    <w:tbl>
      <w:tblPr>
        <w:tblStyle w:val="a5"/>
        <w:tblW w:w="9788" w:type="dxa"/>
        <w:jc w:val="center"/>
        <w:tblLook w:val="04A0" w:firstRow="1" w:lastRow="0" w:firstColumn="1" w:lastColumn="0" w:noHBand="0" w:noVBand="1"/>
      </w:tblPr>
      <w:tblGrid>
        <w:gridCol w:w="2445"/>
        <w:gridCol w:w="7343"/>
      </w:tblGrid>
      <w:tr w:rsidR="0073353E" w14:paraId="4F2598EE" w14:textId="77777777" w:rsidTr="003F08F3">
        <w:trPr>
          <w:trHeight w:val="395"/>
          <w:jc w:val="center"/>
        </w:trPr>
        <w:tc>
          <w:tcPr>
            <w:tcW w:w="2445" w:type="dxa"/>
          </w:tcPr>
          <w:p w14:paraId="394829FB" w14:textId="77777777" w:rsidR="0073353E" w:rsidRPr="00685042" w:rsidRDefault="0073353E" w:rsidP="003F08F3">
            <w:pPr>
              <w:spacing w:before="57" w:after="57"/>
              <w:rPr>
                <w:b/>
                <w:lang w:val="el-GR"/>
              </w:rPr>
            </w:pPr>
            <w:bookmarkStart w:id="2" w:name="_Hlk148088376"/>
            <w:r w:rsidRPr="00685042">
              <w:rPr>
                <w:b/>
                <w:lang w:val="el-GR"/>
              </w:rPr>
              <w:t xml:space="preserve">ΕΠΩΝΥΜΙΑ </w:t>
            </w:r>
          </w:p>
        </w:tc>
        <w:tc>
          <w:tcPr>
            <w:tcW w:w="7343" w:type="dxa"/>
          </w:tcPr>
          <w:p w14:paraId="207F4FD0" w14:textId="77777777" w:rsidR="0073353E" w:rsidRDefault="0073353E" w:rsidP="003F08F3">
            <w:pPr>
              <w:spacing w:before="57" w:after="57"/>
              <w:rPr>
                <w:lang w:val="el-GR"/>
              </w:rPr>
            </w:pPr>
          </w:p>
        </w:tc>
      </w:tr>
      <w:tr w:rsidR="0073353E" w14:paraId="41ABB886" w14:textId="77777777" w:rsidTr="003F08F3">
        <w:trPr>
          <w:trHeight w:val="384"/>
          <w:jc w:val="center"/>
        </w:trPr>
        <w:tc>
          <w:tcPr>
            <w:tcW w:w="2445" w:type="dxa"/>
          </w:tcPr>
          <w:p w14:paraId="7068CF67" w14:textId="77777777" w:rsidR="0073353E" w:rsidRPr="00685042" w:rsidRDefault="0073353E" w:rsidP="003F08F3">
            <w:pPr>
              <w:spacing w:before="57" w:after="57"/>
              <w:rPr>
                <w:b/>
                <w:lang w:val="el-GR"/>
              </w:rPr>
            </w:pPr>
            <w:r w:rsidRPr="00685042">
              <w:rPr>
                <w:b/>
                <w:lang w:val="el-GR"/>
              </w:rPr>
              <w:t>Α.Φ.Μ.</w:t>
            </w:r>
          </w:p>
        </w:tc>
        <w:tc>
          <w:tcPr>
            <w:tcW w:w="7343" w:type="dxa"/>
          </w:tcPr>
          <w:p w14:paraId="7FE9A6AA" w14:textId="77777777" w:rsidR="0073353E" w:rsidRDefault="0073353E" w:rsidP="003F08F3">
            <w:pPr>
              <w:spacing w:before="57" w:after="57"/>
              <w:rPr>
                <w:lang w:val="el-GR"/>
              </w:rPr>
            </w:pPr>
          </w:p>
        </w:tc>
      </w:tr>
      <w:tr w:rsidR="0073353E" w14:paraId="71603386" w14:textId="77777777" w:rsidTr="003F08F3">
        <w:trPr>
          <w:trHeight w:val="395"/>
          <w:jc w:val="center"/>
        </w:trPr>
        <w:tc>
          <w:tcPr>
            <w:tcW w:w="2445" w:type="dxa"/>
          </w:tcPr>
          <w:p w14:paraId="73D2D4C1" w14:textId="77777777" w:rsidR="0073353E" w:rsidRPr="00685042" w:rsidRDefault="0073353E" w:rsidP="003F08F3">
            <w:pPr>
              <w:spacing w:before="57" w:after="57"/>
              <w:rPr>
                <w:b/>
                <w:lang w:val="el-GR"/>
              </w:rPr>
            </w:pPr>
            <w:r w:rsidRPr="00685042">
              <w:rPr>
                <w:b/>
                <w:lang w:val="el-GR"/>
              </w:rPr>
              <w:t>ΔΙΕΥΘΥΝΣΗ – Τ.Κ.</w:t>
            </w:r>
          </w:p>
        </w:tc>
        <w:tc>
          <w:tcPr>
            <w:tcW w:w="7343" w:type="dxa"/>
          </w:tcPr>
          <w:p w14:paraId="7A38D56A" w14:textId="77777777" w:rsidR="0073353E" w:rsidRDefault="0073353E" w:rsidP="003F08F3">
            <w:pPr>
              <w:spacing w:before="57" w:after="57"/>
              <w:rPr>
                <w:lang w:val="el-GR"/>
              </w:rPr>
            </w:pPr>
          </w:p>
        </w:tc>
      </w:tr>
      <w:tr w:rsidR="0073353E" w14:paraId="3EDC5C1E" w14:textId="77777777" w:rsidTr="003F08F3">
        <w:trPr>
          <w:trHeight w:val="384"/>
          <w:jc w:val="center"/>
        </w:trPr>
        <w:tc>
          <w:tcPr>
            <w:tcW w:w="2445" w:type="dxa"/>
          </w:tcPr>
          <w:p w14:paraId="12A58ACD" w14:textId="77777777" w:rsidR="0073353E" w:rsidRPr="00685042" w:rsidRDefault="0073353E" w:rsidP="003F08F3">
            <w:pPr>
              <w:spacing w:before="57" w:after="57"/>
              <w:rPr>
                <w:b/>
                <w:lang w:val="el-GR"/>
              </w:rPr>
            </w:pPr>
            <w:r w:rsidRPr="00685042">
              <w:rPr>
                <w:b/>
                <w:lang w:val="el-GR"/>
              </w:rPr>
              <w:t xml:space="preserve">ΑΡΙΘΜΟΣ ΤΗΛΕΦΩΝΟΥ </w:t>
            </w:r>
          </w:p>
        </w:tc>
        <w:tc>
          <w:tcPr>
            <w:tcW w:w="7343" w:type="dxa"/>
          </w:tcPr>
          <w:p w14:paraId="73CA9C55" w14:textId="77777777" w:rsidR="0073353E" w:rsidRDefault="0073353E" w:rsidP="003F08F3">
            <w:pPr>
              <w:spacing w:before="57" w:after="57"/>
              <w:rPr>
                <w:lang w:val="el-GR"/>
              </w:rPr>
            </w:pPr>
          </w:p>
        </w:tc>
      </w:tr>
      <w:tr w:rsidR="0073353E" w14:paraId="7CDD51B6" w14:textId="77777777" w:rsidTr="003F08F3">
        <w:trPr>
          <w:trHeight w:val="395"/>
          <w:jc w:val="center"/>
        </w:trPr>
        <w:tc>
          <w:tcPr>
            <w:tcW w:w="2445" w:type="dxa"/>
          </w:tcPr>
          <w:p w14:paraId="26C6D2D3" w14:textId="77777777" w:rsidR="0073353E" w:rsidRPr="00685042" w:rsidRDefault="0073353E" w:rsidP="003F08F3">
            <w:pPr>
              <w:spacing w:before="57" w:after="57"/>
              <w:rPr>
                <w:b/>
                <w:lang w:val="en-US"/>
              </w:rPr>
            </w:pPr>
            <w:r w:rsidRPr="00685042">
              <w:rPr>
                <w:b/>
                <w:lang w:val="en-US"/>
              </w:rPr>
              <w:t>E-MAIL</w:t>
            </w:r>
          </w:p>
        </w:tc>
        <w:tc>
          <w:tcPr>
            <w:tcW w:w="7343" w:type="dxa"/>
          </w:tcPr>
          <w:p w14:paraId="3492C005" w14:textId="77777777" w:rsidR="0073353E" w:rsidRDefault="0073353E" w:rsidP="003F08F3">
            <w:pPr>
              <w:spacing w:before="57" w:after="57"/>
              <w:rPr>
                <w:lang w:val="el-GR"/>
              </w:rPr>
            </w:pPr>
          </w:p>
        </w:tc>
      </w:tr>
      <w:bookmarkEnd w:id="2"/>
    </w:tbl>
    <w:p w14:paraId="5194A169" w14:textId="77777777" w:rsidR="0073353E" w:rsidRDefault="0073353E" w:rsidP="0073353E">
      <w:pPr>
        <w:spacing w:before="57" w:after="57"/>
        <w:rPr>
          <w:lang w:val="el-GR"/>
        </w:rPr>
      </w:pPr>
    </w:p>
    <w:p w14:paraId="4E01215F" w14:textId="77777777" w:rsidR="0073353E" w:rsidRDefault="0073353E" w:rsidP="0073353E">
      <w:pPr>
        <w:pStyle w:val="normalwithoutspacing"/>
        <w:spacing w:before="57" w:after="57"/>
        <w:jc w:val="center"/>
        <w:rPr>
          <w:b/>
          <w:i/>
        </w:rPr>
      </w:pPr>
      <w:r w:rsidRPr="00D337D5">
        <w:rPr>
          <w:b/>
          <w:i/>
        </w:rPr>
        <w:t>Προσφορά υποβάλλεται για το σύνολο των ειδών στο σύνολο της ποσότητας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15"/>
        <w:gridCol w:w="833"/>
        <w:gridCol w:w="554"/>
        <w:gridCol w:w="1080"/>
        <w:gridCol w:w="1409"/>
        <w:gridCol w:w="771"/>
        <w:gridCol w:w="1544"/>
      </w:tblGrid>
      <w:tr w:rsidR="0073353E" w:rsidRPr="0073353E" w14:paraId="303C0960" w14:textId="77777777" w:rsidTr="003F08F3">
        <w:trPr>
          <w:cantSplit/>
          <w:trHeight w:val="1075"/>
          <w:jc w:val="center"/>
        </w:trPr>
        <w:tc>
          <w:tcPr>
            <w:tcW w:w="29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1C6A0664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bookmarkStart w:id="3" w:name="_Hlk177124350"/>
            <w:r w:rsidRPr="00371F7C">
              <w:rPr>
                <w:b/>
                <w:bCs/>
                <w:sz w:val="18"/>
                <w:szCs w:val="16"/>
                <w:lang w:val="en-US"/>
              </w:rPr>
              <w:t>Α/Α</w:t>
            </w:r>
          </w:p>
        </w:tc>
        <w:tc>
          <w:tcPr>
            <w:tcW w:w="97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2A83EBBE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  <w:proofErr w:type="spellStart"/>
            <w:r w:rsidRPr="00371F7C">
              <w:rPr>
                <w:b/>
                <w:bCs/>
                <w:sz w:val="18"/>
                <w:szCs w:val="16"/>
                <w:lang w:val="en-US"/>
              </w:rPr>
              <w:t>Περιγρ</w:t>
            </w:r>
            <w:proofErr w:type="spellEnd"/>
            <w:r w:rsidRPr="00371F7C">
              <w:rPr>
                <w:b/>
                <w:bCs/>
                <w:sz w:val="18"/>
                <w:szCs w:val="16"/>
                <w:lang w:val="en-US"/>
              </w:rPr>
              <w:t>αφή</w:t>
            </w:r>
          </w:p>
        </w:tc>
        <w:tc>
          <w:tcPr>
            <w:tcW w:w="50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1F7A175" w14:textId="77777777" w:rsidR="0073353E" w:rsidRPr="00371F7C" w:rsidRDefault="0073353E" w:rsidP="003F08F3">
            <w:pPr>
              <w:pStyle w:val="a3"/>
              <w:spacing w:after="120"/>
              <w:ind w:left="113" w:right="113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proofErr w:type="spellStart"/>
            <w:r w:rsidRPr="00371F7C">
              <w:rPr>
                <w:b/>
                <w:bCs/>
                <w:sz w:val="18"/>
                <w:szCs w:val="16"/>
                <w:lang w:val="en-US"/>
              </w:rPr>
              <w:t>Ποσότητ</w:t>
            </w:r>
            <w:proofErr w:type="spellEnd"/>
            <w:r w:rsidRPr="00371F7C">
              <w:rPr>
                <w:b/>
                <w:bCs/>
                <w:sz w:val="18"/>
                <w:szCs w:val="16"/>
                <w:lang w:val="en-US"/>
              </w:rPr>
              <w:t>α</w:t>
            </w:r>
          </w:p>
        </w:tc>
        <w:tc>
          <w:tcPr>
            <w:tcW w:w="3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33F9B948" w14:textId="77777777" w:rsidR="0073353E" w:rsidRPr="00371F7C" w:rsidRDefault="0073353E" w:rsidP="003F08F3">
            <w:pPr>
              <w:pStyle w:val="a3"/>
              <w:spacing w:after="120"/>
              <w:ind w:left="113" w:right="113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proofErr w:type="spellStart"/>
            <w:r w:rsidRPr="00371F7C">
              <w:rPr>
                <w:b/>
                <w:bCs/>
                <w:sz w:val="18"/>
                <w:szCs w:val="16"/>
                <w:lang w:val="en-US"/>
              </w:rPr>
              <w:t>Μονάδ</w:t>
            </w:r>
            <w:proofErr w:type="spellEnd"/>
            <w:r w:rsidRPr="00371F7C">
              <w:rPr>
                <w:b/>
                <w:bCs/>
                <w:sz w:val="18"/>
                <w:szCs w:val="16"/>
                <w:lang w:val="en-US"/>
              </w:rPr>
              <w:t xml:space="preserve">α </w:t>
            </w:r>
            <w:proofErr w:type="spellStart"/>
            <w:r w:rsidRPr="00371F7C">
              <w:rPr>
                <w:b/>
                <w:bCs/>
                <w:sz w:val="18"/>
                <w:szCs w:val="16"/>
                <w:lang w:val="en-US"/>
              </w:rPr>
              <w:t>μέτρησης</w:t>
            </w:r>
            <w:proofErr w:type="spellEnd"/>
          </w:p>
        </w:tc>
        <w:tc>
          <w:tcPr>
            <w:tcW w:w="65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0E45C657" w14:textId="77777777" w:rsidR="0073353E" w:rsidRDefault="0073353E" w:rsidP="003F08F3">
            <w:pPr>
              <w:pStyle w:val="a3"/>
              <w:spacing w:after="0"/>
              <w:jc w:val="center"/>
              <w:rPr>
                <w:b/>
                <w:bCs/>
                <w:sz w:val="18"/>
                <w:szCs w:val="16"/>
                <w:lang w:val="el-GR"/>
              </w:rPr>
            </w:pPr>
            <w:r w:rsidRPr="00371F7C">
              <w:rPr>
                <w:b/>
                <w:bCs/>
                <w:sz w:val="18"/>
                <w:szCs w:val="16"/>
                <w:lang w:val="el-GR"/>
              </w:rPr>
              <w:t>Τιμή μονάδας χωρίς Φ.Π.Α</w:t>
            </w:r>
          </w:p>
          <w:p w14:paraId="25D6C083" w14:textId="77777777" w:rsidR="0073353E" w:rsidRPr="009945FA" w:rsidRDefault="0073353E" w:rsidP="003F08F3">
            <w:pPr>
              <w:pStyle w:val="a3"/>
              <w:spacing w:after="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>(€)</w:t>
            </w:r>
          </w:p>
        </w:tc>
        <w:tc>
          <w:tcPr>
            <w:tcW w:w="83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A43150" w14:textId="77777777" w:rsidR="0073353E" w:rsidRPr="009945FA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  <w:r w:rsidRPr="00371F7C">
              <w:rPr>
                <w:b/>
                <w:bCs/>
                <w:sz w:val="18"/>
                <w:szCs w:val="16"/>
                <w:lang w:val="el-GR"/>
              </w:rPr>
              <w:t>Συνολικός Προϋπολογισμός χωρίς Φ.Π.Α</w:t>
            </w:r>
            <w:r w:rsidRPr="009945FA">
              <w:rPr>
                <w:b/>
                <w:bCs/>
                <w:sz w:val="18"/>
                <w:szCs w:val="16"/>
                <w:lang w:val="el-GR"/>
              </w:rPr>
              <w:t xml:space="preserve"> (€)</w:t>
            </w:r>
          </w:p>
        </w:tc>
        <w:tc>
          <w:tcPr>
            <w:tcW w:w="4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04AE17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371F7C">
              <w:rPr>
                <w:b/>
                <w:bCs/>
                <w:sz w:val="18"/>
                <w:szCs w:val="16"/>
                <w:lang w:val="en-US"/>
              </w:rPr>
              <w:t>Φ.Π.Α.</w:t>
            </w:r>
          </w:p>
        </w:tc>
        <w:tc>
          <w:tcPr>
            <w:tcW w:w="93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76979500" w14:textId="77777777" w:rsidR="0073353E" w:rsidRPr="009945FA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  <w:r w:rsidRPr="00371F7C">
              <w:rPr>
                <w:b/>
                <w:bCs/>
                <w:sz w:val="18"/>
                <w:szCs w:val="16"/>
                <w:lang w:val="el-GR"/>
              </w:rPr>
              <w:t>Συνολικός Προϋπολογισμός με Φ.Π.Α</w:t>
            </w:r>
            <w:r w:rsidRPr="009945FA">
              <w:rPr>
                <w:b/>
                <w:bCs/>
                <w:sz w:val="18"/>
                <w:szCs w:val="16"/>
                <w:lang w:val="el-GR"/>
              </w:rPr>
              <w:t xml:space="preserve"> (€)</w:t>
            </w:r>
          </w:p>
        </w:tc>
      </w:tr>
      <w:tr w:rsidR="0073353E" w:rsidRPr="00371F7C" w14:paraId="64C251AF" w14:textId="77777777" w:rsidTr="003F08F3">
        <w:trPr>
          <w:trHeight w:val="722"/>
          <w:jc w:val="center"/>
        </w:trPr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082C4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sz w:val="18"/>
                <w:szCs w:val="16"/>
                <w:lang w:val="en-US"/>
              </w:rPr>
            </w:pPr>
            <w:r w:rsidRPr="00371F7C">
              <w:rPr>
                <w:sz w:val="18"/>
                <w:szCs w:val="16"/>
                <w:lang w:val="en-US"/>
              </w:rPr>
              <w:t>1</w:t>
            </w:r>
          </w:p>
        </w:tc>
        <w:tc>
          <w:tcPr>
            <w:tcW w:w="9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55957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sz w:val="18"/>
                <w:szCs w:val="16"/>
                <w:lang w:val="el-GR"/>
              </w:rPr>
            </w:pPr>
            <w:r w:rsidRPr="00371F7C">
              <w:rPr>
                <w:bCs/>
                <w:sz w:val="18"/>
                <w:szCs w:val="16"/>
                <w:lang w:val="el-GR"/>
              </w:rPr>
              <w:t xml:space="preserve">Κουφώματα από ηλεκτροστατικά βαμμένο αλουμίνιο βάρους 12-24 </w:t>
            </w:r>
            <w:r w:rsidRPr="00371F7C">
              <w:rPr>
                <w:bCs/>
                <w:sz w:val="18"/>
                <w:szCs w:val="16"/>
                <w:lang w:val="en-US"/>
              </w:rPr>
              <w:t>kg</w:t>
            </w:r>
            <w:r w:rsidRPr="00371F7C">
              <w:rPr>
                <w:bCs/>
                <w:sz w:val="18"/>
                <w:szCs w:val="16"/>
                <w:lang w:val="el-GR"/>
              </w:rPr>
              <w:t>/</w:t>
            </w:r>
            <w:r w:rsidRPr="00371F7C">
              <w:rPr>
                <w:bCs/>
                <w:sz w:val="18"/>
                <w:szCs w:val="16"/>
                <w:lang w:val="en-US"/>
              </w:rPr>
              <w:t>m</w:t>
            </w:r>
            <w:r w:rsidRPr="00371F7C">
              <w:rPr>
                <w:bCs/>
                <w:sz w:val="18"/>
                <w:szCs w:val="16"/>
                <w:lang w:val="el-GR"/>
              </w:rPr>
              <w:t>2</w:t>
            </w:r>
          </w:p>
        </w:tc>
        <w:tc>
          <w:tcPr>
            <w:tcW w:w="5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14B06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1.070.00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81F04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m</w:t>
            </w:r>
            <w:r w:rsidRPr="00371F7C">
              <w:rPr>
                <w:bCs/>
                <w:sz w:val="18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A9D45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839" w:type="pct"/>
            <w:tcMar>
              <w:left w:w="57" w:type="dxa"/>
              <w:right w:w="57" w:type="dxa"/>
            </w:tcMar>
            <w:vAlign w:val="center"/>
          </w:tcPr>
          <w:p w14:paraId="5150181D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466" w:type="pct"/>
            <w:tcMar>
              <w:left w:w="57" w:type="dxa"/>
              <w:right w:w="57" w:type="dxa"/>
            </w:tcMar>
            <w:vAlign w:val="center"/>
          </w:tcPr>
          <w:p w14:paraId="08B9E548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93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DBF57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</w:tr>
      <w:tr w:rsidR="0073353E" w:rsidRPr="00371F7C" w14:paraId="02A1F0F8" w14:textId="77777777" w:rsidTr="003F08F3">
        <w:trPr>
          <w:trHeight w:val="296"/>
          <w:jc w:val="center"/>
        </w:trPr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481B1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sz w:val="18"/>
                <w:szCs w:val="16"/>
                <w:lang w:val="en-US"/>
              </w:rPr>
            </w:pPr>
            <w:r w:rsidRPr="00371F7C">
              <w:rPr>
                <w:sz w:val="18"/>
                <w:szCs w:val="16"/>
                <w:lang w:val="en-US"/>
              </w:rPr>
              <w:t>2</w:t>
            </w:r>
          </w:p>
        </w:tc>
        <w:tc>
          <w:tcPr>
            <w:tcW w:w="9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011FB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  <w:r w:rsidRPr="00371F7C">
              <w:rPr>
                <w:bCs/>
                <w:sz w:val="18"/>
                <w:szCs w:val="16"/>
                <w:lang w:val="el-GR"/>
              </w:rPr>
              <w:t>Διπλοί υαλοπίνακες συνολικού πάχους 22</w:t>
            </w:r>
            <w:r w:rsidRPr="00371F7C">
              <w:rPr>
                <w:bCs/>
                <w:sz w:val="18"/>
                <w:szCs w:val="16"/>
                <w:lang w:val="en-US"/>
              </w:rPr>
              <w:t>mm</w:t>
            </w:r>
            <w:r w:rsidRPr="00371F7C">
              <w:rPr>
                <w:bCs/>
                <w:sz w:val="18"/>
                <w:szCs w:val="16"/>
                <w:lang w:val="el-GR"/>
              </w:rPr>
              <w:t>, (κρύσταλλο 5</w:t>
            </w:r>
            <w:r w:rsidRPr="00371F7C">
              <w:rPr>
                <w:bCs/>
                <w:sz w:val="18"/>
                <w:szCs w:val="16"/>
                <w:lang w:val="en-US"/>
              </w:rPr>
              <w:t>mm</w:t>
            </w:r>
            <w:r w:rsidRPr="00371F7C">
              <w:rPr>
                <w:bCs/>
                <w:sz w:val="18"/>
                <w:szCs w:val="16"/>
                <w:lang w:val="el-GR"/>
              </w:rPr>
              <w:t xml:space="preserve"> κενό 12</w:t>
            </w:r>
            <w:r w:rsidRPr="00371F7C">
              <w:rPr>
                <w:bCs/>
                <w:sz w:val="18"/>
                <w:szCs w:val="16"/>
                <w:lang w:val="en-US"/>
              </w:rPr>
              <w:t>mm</w:t>
            </w:r>
            <w:r w:rsidRPr="00371F7C">
              <w:rPr>
                <w:bCs/>
                <w:sz w:val="18"/>
                <w:szCs w:val="16"/>
                <w:lang w:val="el-GR"/>
              </w:rPr>
              <w:t>, κρύσταλλο 5</w:t>
            </w:r>
            <w:r w:rsidRPr="00371F7C">
              <w:rPr>
                <w:bCs/>
                <w:sz w:val="18"/>
                <w:szCs w:val="16"/>
                <w:lang w:val="en-US"/>
              </w:rPr>
              <w:t>mm</w:t>
            </w:r>
            <w:r w:rsidRPr="00371F7C">
              <w:rPr>
                <w:bCs/>
                <w:sz w:val="18"/>
                <w:szCs w:val="16"/>
                <w:lang w:val="el-GR"/>
              </w:rPr>
              <w:t>)</w:t>
            </w:r>
          </w:p>
        </w:tc>
        <w:tc>
          <w:tcPr>
            <w:tcW w:w="5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EAA3D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1.070.00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E11F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m</w:t>
            </w:r>
            <w:r w:rsidRPr="00371F7C">
              <w:rPr>
                <w:bCs/>
                <w:sz w:val="18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A1897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839" w:type="pct"/>
            <w:tcMar>
              <w:left w:w="57" w:type="dxa"/>
              <w:right w:w="57" w:type="dxa"/>
            </w:tcMar>
            <w:vAlign w:val="center"/>
          </w:tcPr>
          <w:p w14:paraId="6B6E006A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466" w:type="pct"/>
            <w:tcMar>
              <w:left w:w="57" w:type="dxa"/>
              <w:right w:w="57" w:type="dxa"/>
            </w:tcMar>
            <w:vAlign w:val="center"/>
          </w:tcPr>
          <w:p w14:paraId="7612DF1C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93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63812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</w:tr>
      <w:tr w:rsidR="0073353E" w:rsidRPr="00371F7C" w14:paraId="6AD00F79" w14:textId="77777777" w:rsidTr="003F08F3">
        <w:trPr>
          <w:trHeight w:val="296"/>
          <w:jc w:val="center"/>
        </w:trPr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61930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sz w:val="18"/>
                <w:szCs w:val="16"/>
                <w:lang w:val="en-US"/>
              </w:rPr>
            </w:pPr>
            <w:r w:rsidRPr="00371F7C">
              <w:rPr>
                <w:sz w:val="18"/>
                <w:szCs w:val="16"/>
                <w:lang w:val="en-US"/>
              </w:rPr>
              <w:t>3</w:t>
            </w:r>
          </w:p>
        </w:tc>
        <w:tc>
          <w:tcPr>
            <w:tcW w:w="9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0F7AC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Cs/>
                <w:sz w:val="18"/>
                <w:szCs w:val="16"/>
                <w:lang w:val="el-GR"/>
              </w:rPr>
            </w:pPr>
            <w:r w:rsidRPr="00371F7C">
              <w:rPr>
                <w:bCs/>
                <w:sz w:val="18"/>
                <w:szCs w:val="16"/>
                <w:lang w:val="el-GR"/>
              </w:rPr>
              <w:t>Κινητές σίτες αερισμού</w:t>
            </w:r>
          </w:p>
        </w:tc>
        <w:tc>
          <w:tcPr>
            <w:tcW w:w="5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A3290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412,00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2972E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m</w:t>
            </w:r>
            <w:r w:rsidRPr="00371F7C">
              <w:rPr>
                <w:bCs/>
                <w:sz w:val="18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E8385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839" w:type="pct"/>
            <w:tcMar>
              <w:left w:w="57" w:type="dxa"/>
              <w:right w:w="57" w:type="dxa"/>
            </w:tcMar>
            <w:vAlign w:val="center"/>
          </w:tcPr>
          <w:p w14:paraId="23B86DEB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466" w:type="pct"/>
            <w:tcMar>
              <w:left w:w="57" w:type="dxa"/>
              <w:right w:w="57" w:type="dxa"/>
            </w:tcMar>
            <w:vAlign w:val="center"/>
          </w:tcPr>
          <w:p w14:paraId="755D99B9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93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F47BE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l-GR"/>
              </w:rPr>
            </w:pPr>
          </w:p>
        </w:tc>
      </w:tr>
      <w:tr w:rsidR="0073353E" w:rsidRPr="00371F7C" w14:paraId="7BFD203A" w14:textId="77777777" w:rsidTr="003F08F3">
        <w:trPr>
          <w:trHeight w:val="296"/>
          <w:jc w:val="center"/>
        </w:trPr>
        <w:tc>
          <w:tcPr>
            <w:tcW w:w="2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E91CA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sz w:val="18"/>
                <w:szCs w:val="16"/>
                <w:lang w:val="en-US"/>
              </w:rPr>
            </w:pPr>
            <w:r w:rsidRPr="00371F7C">
              <w:rPr>
                <w:sz w:val="18"/>
                <w:szCs w:val="16"/>
                <w:lang w:val="en-US"/>
              </w:rPr>
              <w:t>4</w:t>
            </w:r>
          </w:p>
        </w:tc>
        <w:tc>
          <w:tcPr>
            <w:tcW w:w="97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BBD89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Cs/>
                <w:sz w:val="18"/>
                <w:szCs w:val="16"/>
                <w:lang w:val="el-GR"/>
              </w:rPr>
            </w:pPr>
            <w:r w:rsidRPr="00371F7C">
              <w:rPr>
                <w:bCs/>
                <w:sz w:val="18"/>
                <w:szCs w:val="16"/>
                <w:lang w:val="el-GR"/>
              </w:rPr>
              <w:t>Παντζούρια συρόμενα αλουμινίου και κάσες αυτών</w:t>
            </w:r>
          </w:p>
        </w:tc>
        <w:tc>
          <w:tcPr>
            <w:tcW w:w="50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311BB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520,00</w:t>
            </w:r>
          </w:p>
        </w:tc>
        <w:tc>
          <w:tcPr>
            <w:tcW w:w="33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BE80F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  <w:r w:rsidRPr="00371F7C">
              <w:rPr>
                <w:bCs/>
                <w:sz w:val="18"/>
                <w:szCs w:val="16"/>
                <w:lang w:val="en-US"/>
              </w:rPr>
              <w:t>m</w:t>
            </w:r>
            <w:r w:rsidRPr="00371F7C">
              <w:rPr>
                <w:bCs/>
                <w:sz w:val="18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258F9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839" w:type="pct"/>
            <w:tcMar>
              <w:left w:w="57" w:type="dxa"/>
              <w:right w:w="57" w:type="dxa"/>
            </w:tcMar>
            <w:vAlign w:val="center"/>
          </w:tcPr>
          <w:p w14:paraId="0FEC13EA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466" w:type="pct"/>
            <w:tcMar>
              <w:left w:w="57" w:type="dxa"/>
              <w:right w:w="57" w:type="dxa"/>
            </w:tcMar>
            <w:vAlign w:val="center"/>
          </w:tcPr>
          <w:p w14:paraId="6EC4A81C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n-US"/>
              </w:rPr>
            </w:pPr>
          </w:p>
        </w:tc>
        <w:tc>
          <w:tcPr>
            <w:tcW w:w="93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22B8B" w14:textId="77777777" w:rsidR="0073353E" w:rsidRPr="00371F7C" w:rsidRDefault="0073353E" w:rsidP="003F08F3">
            <w:pPr>
              <w:pStyle w:val="a3"/>
              <w:spacing w:after="0"/>
              <w:jc w:val="center"/>
              <w:rPr>
                <w:bCs/>
                <w:sz w:val="18"/>
                <w:szCs w:val="16"/>
                <w:lang w:val="el-GR"/>
              </w:rPr>
            </w:pPr>
          </w:p>
        </w:tc>
      </w:tr>
      <w:tr w:rsidR="0073353E" w:rsidRPr="00371F7C" w14:paraId="450B5179" w14:textId="77777777" w:rsidTr="003F08F3">
        <w:trPr>
          <w:trHeight w:val="296"/>
          <w:jc w:val="center"/>
        </w:trPr>
        <w:tc>
          <w:tcPr>
            <w:tcW w:w="29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CA3BC5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sz w:val="18"/>
                <w:szCs w:val="16"/>
                <w:lang w:val="el-GR"/>
              </w:rPr>
            </w:pPr>
          </w:p>
        </w:tc>
        <w:tc>
          <w:tcPr>
            <w:tcW w:w="97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63C138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371F7C">
              <w:rPr>
                <w:b/>
                <w:bCs/>
                <w:sz w:val="18"/>
                <w:szCs w:val="16"/>
                <w:lang w:val="en-US"/>
              </w:rPr>
              <w:t>ΣΥΝΟΛΟ</w:t>
            </w:r>
          </w:p>
        </w:tc>
        <w:tc>
          <w:tcPr>
            <w:tcW w:w="50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AF85437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</w:p>
        </w:tc>
        <w:tc>
          <w:tcPr>
            <w:tcW w:w="33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C397C7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65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A25FF2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83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4798A9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B86BC1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n-US"/>
              </w:rPr>
            </w:pPr>
          </w:p>
        </w:tc>
        <w:tc>
          <w:tcPr>
            <w:tcW w:w="93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0A9538" w14:textId="77777777" w:rsidR="0073353E" w:rsidRPr="00371F7C" w:rsidRDefault="0073353E" w:rsidP="003F08F3">
            <w:pPr>
              <w:pStyle w:val="a3"/>
              <w:spacing w:after="120"/>
              <w:jc w:val="center"/>
              <w:rPr>
                <w:b/>
                <w:bCs/>
                <w:sz w:val="18"/>
                <w:szCs w:val="16"/>
                <w:lang w:val="el-GR"/>
              </w:rPr>
            </w:pPr>
          </w:p>
        </w:tc>
      </w:tr>
      <w:bookmarkEnd w:id="3"/>
    </w:tbl>
    <w:p w14:paraId="5E415769" w14:textId="77777777" w:rsidR="0073353E" w:rsidRDefault="0073353E" w:rsidP="0073353E">
      <w:pPr>
        <w:spacing w:before="57" w:after="57"/>
        <w:rPr>
          <w:lang w:val="el-GR"/>
        </w:rPr>
      </w:pPr>
    </w:p>
    <w:p w14:paraId="0BC349CA" w14:textId="77777777" w:rsidR="0073353E" w:rsidRPr="00F76B0E" w:rsidRDefault="0073353E" w:rsidP="0073353E">
      <w:pPr>
        <w:jc w:val="right"/>
        <w:rPr>
          <w:i/>
          <w:lang w:val="el-GR"/>
        </w:rPr>
      </w:pPr>
      <w:r w:rsidRPr="00F76B0E">
        <w:rPr>
          <w:i/>
          <w:lang w:val="el-GR"/>
        </w:rPr>
        <w:t xml:space="preserve">                                                                                         </w:t>
      </w:r>
      <w:bookmarkStart w:id="4" w:name="_Hlk177123519"/>
      <w:r w:rsidRPr="00F76B0E">
        <w:rPr>
          <w:i/>
          <w:lang w:val="el-GR"/>
        </w:rPr>
        <w:t>Ο/Η Δηλών/ούσα</w:t>
      </w:r>
    </w:p>
    <w:p w14:paraId="5DF27A69" w14:textId="77777777" w:rsidR="0073353E" w:rsidRPr="00F76B0E" w:rsidRDefault="0073353E" w:rsidP="0073353E">
      <w:pPr>
        <w:jc w:val="right"/>
        <w:rPr>
          <w:i/>
          <w:lang w:val="el-GR"/>
        </w:rPr>
      </w:pPr>
      <w:r w:rsidRPr="00F76B0E">
        <w:rPr>
          <w:i/>
          <w:lang w:val="el-GR"/>
        </w:rPr>
        <w:t>(Ψηφιακή υπογραφή από το Νομ. Εκπρόσωπο)</w:t>
      </w:r>
    </w:p>
    <w:bookmarkEnd w:id="4"/>
    <w:p w14:paraId="539A8C4E" w14:textId="77777777" w:rsidR="0073353E" w:rsidRDefault="0073353E"/>
    <w:sectPr w:rsidR="007335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3E"/>
    <w:rsid w:val="007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8B57"/>
  <w15:chartTrackingRefBased/>
  <w15:docId w15:val="{A86ED8FC-34DB-4DFE-807E-370618DC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3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733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73353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3353E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uiPriority w:val="99"/>
    <w:qFormat/>
    <w:rsid w:val="0073353E"/>
    <w:pPr>
      <w:spacing w:after="240"/>
    </w:pPr>
  </w:style>
  <w:style w:type="character" w:customStyle="1" w:styleId="Char">
    <w:name w:val="Σώμα κειμένου Char"/>
    <w:basedOn w:val="a0"/>
    <w:link w:val="a3"/>
    <w:uiPriority w:val="99"/>
    <w:rsid w:val="0073353E"/>
    <w:rPr>
      <w:rFonts w:ascii="Calibri" w:eastAsia="Times New Roman" w:hAnsi="Calibri" w:cs="Calibri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73353E"/>
    <w:pPr>
      <w:spacing w:after="60"/>
    </w:pPr>
    <w:rPr>
      <w:lang w:val="el-GR"/>
    </w:rPr>
  </w:style>
  <w:style w:type="paragraph" w:styleId="a4">
    <w:name w:val="annotation text"/>
    <w:basedOn w:val="a"/>
    <w:link w:val="Char1"/>
    <w:uiPriority w:val="99"/>
    <w:unhideWhenUsed/>
    <w:rsid w:val="0073353E"/>
    <w:rPr>
      <w:rFonts w:cs="Times New Roman"/>
      <w:sz w:val="20"/>
      <w:szCs w:val="20"/>
    </w:rPr>
  </w:style>
  <w:style w:type="character" w:customStyle="1" w:styleId="Char0">
    <w:name w:val="Κείμενο σχολίου Char"/>
    <w:basedOn w:val="a0"/>
    <w:uiPriority w:val="99"/>
    <w:semiHidden/>
    <w:rsid w:val="0073353E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σχολίου Char1"/>
    <w:link w:val="a4"/>
    <w:uiPriority w:val="99"/>
    <w:rsid w:val="0073353E"/>
    <w:rPr>
      <w:rFonts w:ascii="Calibri" w:eastAsia="Times New Roman" w:hAnsi="Calibri" w:cs="Times New Roman"/>
      <w:sz w:val="20"/>
      <w:szCs w:val="20"/>
      <w:lang w:val="en-GB" w:eastAsia="ar-SA"/>
    </w:rPr>
  </w:style>
  <w:style w:type="table" w:styleId="a5">
    <w:name w:val="Table Grid"/>
    <w:basedOn w:val="a1"/>
    <w:uiPriority w:val="39"/>
    <w:rsid w:val="00733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7335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2025-07-28T11:00:00Z</dcterms:created>
  <dcterms:modified xsi:type="dcterms:W3CDTF">2025-07-28T11:01:00Z</dcterms:modified>
</cp:coreProperties>
</file>