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CCB9" w14:textId="77777777" w:rsidR="0083218B" w:rsidRPr="0083218B" w:rsidRDefault="0083218B" w:rsidP="0083218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GoBack"/>
      <w:r w:rsidRPr="0083218B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</w:p>
    <w:bookmarkEnd w:id="0"/>
    <w:p w14:paraId="38B9998B" w14:textId="77777777" w:rsidR="0083218B" w:rsidRPr="0083218B" w:rsidRDefault="0083218B" w:rsidP="0083218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8"/>
          <w:lang w:eastAsia="zh-CN"/>
        </w:rPr>
      </w:pPr>
      <w:r w:rsidRPr="0083218B">
        <w:rPr>
          <w:rFonts w:ascii="Calibri" w:eastAsia="Times New Roman" w:hAnsi="Calibri" w:cs="Calibri"/>
          <w:b/>
          <w:bCs/>
          <w:szCs w:val="28"/>
          <w:lang w:eastAsia="zh-CN"/>
        </w:rPr>
        <w:t>Οικονομική προσφορά ανοικτού ηλεκτρονικού διαγωνισμού, κάτω των ορίων, για την</w:t>
      </w:r>
    </w:p>
    <w:p w14:paraId="43443626" w14:textId="77777777" w:rsidR="0083218B" w:rsidRPr="0083218B" w:rsidRDefault="0083218B" w:rsidP="0083218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8"/>
          <w:lang w:eastAsia="zh-CN"/>
        </w:rPr>
      </w:pPr>
      <w:r w:rsidRPr="0083218B">
        <w:rPr>
          <w:rFonts w:ascii="Calibri" w:eastAsia="Times New Roman" w:hAnsi="Calibri" w:cs="Calibri"/>
          <w:b/>
          <w:bCs/>
          <w:szCs w:val="28"/>
          <w:lang w:eastAsia="zh-CN"/>
        </w:rPr>
        <w:t>«Παροχή υπηρεσιών συντήρησης ανελκυστήρων των εγκαταστάσεων του ΔΙ.ΠΑ.Ε»</w:t>
      </w:r>
    </w:p>
    <w:p w14:paraId="2ADE22AD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3"/>
        <w:gridCol w:w="7545"/>
      </w:tblGrid>
      <w:tr w:rsidR="0083218B" w:rsidRPr="0083218B" w14:paraId="1952D0F8" w14:textId="77777777" w:rsidTr="005F1E3D">
        <w:tc>
          <w:tcPr>
            <w:tcW w:w="2073" w:type="dxa"/>
            <w:shd w:val="clear" w:color="auto" w:fill="auto"/>
          </w:tcPr>
          <w:p w14:paraId="26E51CA4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3E889898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3218B" w:rsidRPr="0083218B" w14:paraId="458A5AFF" w14:textId="77777777" w:rsidTr="005F1E3D">
        <w:tc>
          <w:tcPr>
            <w:tcW w:w="2073" w:type="dxa"/>
            <w:shd w:val="clear" w:color="auto" w:fill="auto"/>
          </w:tcPr>
          <w:p w14:paraId="19277417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199D6076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3218B" w:rsidRPr="0083218B" w14:paraId="41505A07" w14:textId="77777777" w:rsidTr="005F1E3D">
        <w:tc>
          <w:tcPr>
            <w:tcW w:w="2073" w:type="dxa"/>
            <w:shd w:val="clear" w:color="auto" w:fill="auto"/>
          </w:tcPr>
          <w:p w14:paraId="67D1B117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7283B1FE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3218B" w:rsidRPr="0083218B" w14:paraId="7FE45F8B" w14:textId="77777777" w:rsidTr="005F1E3D">
        <w:tc>
          <w:tcPr>
            <w:tcW w:w="2073" w:type="dxa"/>
            <w:shd w:val="clear" w:color="auto" w:fill="auto"/>
          </w:tcPr>
          <w:p w14:paraId="429AA904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4252DC90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3218B" w:rsidRPr="0083218B" w14:paraId="4BB2C4C7" w14:textId="77777777" w:rsidTr="005F1E3D">
        <w:tc>
          <w:tcPr>
            <w:tcW w:w="2073" w:type="dxa"/>
            <w:shd w:val="clear" w:color="auto" w:fill="auto"/>
          </w:tcPr>
          <w:p w14:paraId="77325286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e-</w:t>
            </w:r>
            <w:proofErr w:type="spellStart"/>
            <w:r w:rsidRPr="0083218B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6094E8C5" w14:textId="77777777" w:rsidR="0083218B" w:rsidRPr="0083218B" w:rsidRDefault="0083218B" w:rsidP="0083218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</w:tbl>
    <w:p w14:paraId="2433DFC2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51BEAAB" w14:textId="77777777" w:rsidR="0083218B" w:rsidRPr="0083218B" w:rsidRDefault="0083218B" w:rsidP="0083218B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sz w:val="20"/>
          <w:szCs w:val="24"/>
          <w:u w:val="single"/>
          <w:lang w:eastAsia="zh-CN"/>
        </w:rPr>
      </w:pPr>
      <w:r w:rsidRPr="0083218B">
        <w:rPr>
          <w:rFonts w:ascii="Calibri" w:eastAsia="Times New Roman" w:hAnsi="Calibri" w:cs="Calibri"/>
          <w:b/>
          <w:bCs/>
          <w:i/>
          <w:sz w:val="20"/>
          <w:szCs w:val="24"/>
          <w:u w:val="single"/>
          <w:lang w:eastAsia="zh-CN"/>
        </w:rPr>
        <w:t>(Διαγράφονται τα τμήματα στα οποία ο προσφέρων δεν υποβάλει προσφορά)</w:t>
      </w:r>
    </w:p>
    <w:p w14:paraId="4B06901E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679"/>
        <w:gridCol w:w="1527"/>
        <w:gridCol w:w="1384"/>
        <w:gridCol w:w="1840"/>
        <w:gridCol w:w="854"/>
        <w:gridCol w:w="1511"/>
      </w:tblGrid>
      <w:tr w:rsidR="0083218B" w:rsidRPr="0083218B" w14:paraId="6D3717E1" w14:textId="77777777" w:rsidTr="005F1E3D">
        <w:trPr>
          <w:trHeight w:val="659"/>
        </w:trPr>
        <w:tc>
          <w:tcPr>
            <w:tcW w:w="436" w:type="pct"/>
            <w:shd w:val="clear" w:color="auto" w:fill="D9D9D9"/>
            <w:vAlign w:val="center"/>
            <w:hideMark/>
          </w:tcPr>
          <w:p w14:paraId="55D39B40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Α/Α</w:t>
            </w:r>
          </w:p>
        </w:tc>
        <w:tc>
          <w:tcPr>
            <w:tcW w:w="875" w:type="pct"/>
            <w:shd w:val="clear" w:color="auto" w:fill="D9D9D9"/>
            <w:vAlign w:val="center"/>
            <w:hideMark/>
          </w:tcPr>
          <w:p w14:paraId="31F7C39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Περιγραφή υπηρεσιών</w:t>
            </w:r>
          </w:p>
        </w:tc>
        <w:tc>
          <w:tcPr>
            <w:tcW w:w="796" w:type="pct"/>
            <w:shd w:val="clear" w:color="auto" w:fill="D9D9D9"/>
            <w:vAlign w:val="center"/>
            <w:hideMark/>
          </w:tcPr>
          <w:p w14:paraId="09181DF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Ποσότητα</w:t>
            </w:r>
          </w:p>
        </w:tc>
        <w:tc>
          <w:tcPr>
            <w:tcW w:w="722" w:type="pct"/>
            <w:shd w:val="clear" w:color="auto" w:fill="D9D9D9"/>
            <w:vAlign w:val="center"/>
            <w:hideMark/>
          </w:tcPr>
          <w:p w14:paraId="7D41CAC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Μονάδα μέτρησης</w:t>
            </w:r>
          </w:p>
        </w:tc>
        <w:tc>
          <w:tcPr>
            <w:tcW w:w="958" w:type="pct"/>
            <w:shd w:val="clear" w:color="auto" w:fill="D9D9D9"/>
            <w:vAlign w:val="center"/>
          </w:tcPr>
          <w:p w14:paraId="600DAD9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Συνολικός Προϋπολογισμός χωρίς Φ.Π.Α (€)</w:t>
            </w:r>
          </w:p>
        </w:tc>
        <w:tc>
          <w:tcPr>
            <w:tcW w:w="446" w:type="pct"/>
            <w:shd w:val="clear" w:color="auto" w:fill="D9D9D9"/>
            <w:vAlign w:val="center"/>
          </w:tcPr>
          <w:p w14:paraId="07C8ECE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Φ.Π.Α.</w:t>
            </w:r>
          </w:p>
          <w:p w14:paraId="4234D6C5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 xml:space="preserve"> </w:t>
            </w: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n-US" w:eastAsia="zh-CN"/>
              </w:rPr>
              <w:t>%</w:t>
            </w:r>
          </w:p>
        </w:tc>
        <w:tc>
          <w:tcPr>
            <w:tcW w:w="767" w:type="pct"/>
            <w:shd w:val="clear" w:color="auto" w:fill="D9D9D9"/>
            <w:vAlign w:val="center"/>
            <w:hideMark/>
          </w:tcPr>
          <w:p w14:paraId="00202BA5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zh-CN"/>
              </w:rPr>
              <w:t>Συνολικός Προϋπολογισμός με Φ.Π.Α (€)</w:t>
            </w:r>
          </w:p>
        </w:tc>
      </w:tr>
      <w:tr w:rsidR="0083218B" w:rsidRPr="0083218B" w14:paraId="7F882ADE" w14:textId="77777777" w:rsidTr="005F1E3D">
        <w:trPr>
          <w:trHeight w:val="575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759C02C1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Τμήμα 1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D22A39D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 xml:space="preserve">Προληπτική και επισκευαστική συντήρηση Ανελκυστήρων (έως 3 στάσεων) </w:t>
            </w:r>
            <w:proofErr w:type="spellStart"/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Σίνδου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14:paraId="34EBC7D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5DEB5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Υπηρεσία</w:t>
            </w:r>
          </w:p>
        </w:tc>
        <w:tc>
          <w:tcPr>
            <w:tcW w:w="958" w:type="pct"/>
            <w:vAlign w:val="center"/>
          </w:tcPr>
          <w:p w14:paraId="321AC5A5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446" w:type="pct"/>
            <w:vAlign w:val="center"/>
          </w:tcPr>
          <w:p w14:paraId="481D1EA3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02D28E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</w:tr>
      <w:tr w:rsidR="0083218B" w:rsidRPr="0083218B" w14:paraId="50F836AC" w14:textId="77777777" w:rsidTr="005F1E3D">
        <w:trPr>
          <w:trHeight w:val="1086"/>
        </w:trPr>
        <w:tc>
          <w:tcPr>
            <w:tcW w:w="436" w:type="pct"/>
            <w:vMerge/>
            <w:shd w:val="clear" w:color="auto" w:fill="auto"/>
            <w:vAlign w:val="center"/>
          </w:tcPr>
          <w:p w14:paraId="25E182E2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766D1DF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 xml:space="preserve">Προληπτική και επισκευαστική συντήρηση Αναβατορίων προσώπων </w:t>
            </w:r>
            <w:proofErr w:type="spellStart"/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Σίνδου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14:paraId="1E8E339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05D66E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Υπηρεσία</w:t>
            </w:r>
          </w:p>
        </w:tc>
        <w:tc>
          <w:tcPr>
            <w:tcW w:w="958" w:type="pct"/>
            <w:vAlign w:val="center"/>
          </w:tcPr>
          <w:p w14:paraId="2A41268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446" w:type="pct"/>
            <w:vAlign w:val="center"/>
          </w:tcPr>
          <w:p w14:paraId="206FB98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792D1128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</w:tr>
      <w:tr w:rsidR="0083218B" w:rsidRPr="0083218B" w14:paraId="6E044178" w14:textId="77777777" w:rsidTr="005F1E3D">
        <w:trPr>
          <w:trHeight w:val="575"/>
        </w:trPr>
        <w:tc>
          <w:tcPr>
            <w:tcW w:w="436" w:type="pct"/>
            <w:shd w:val="clear" w:color="auto" w:fill="auto"/>
            <w:vAlign w:val="center"/>
          </w:tcPr>
          <w:p w14:paraId="5D564A2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Τμήμα 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267F364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Προληπτική και επισκευαστική συντήρηση υδραυλικών ανελκυστήρων προσώπων 3 στάσεων Σερρών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8F11DC3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50FCB42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Υπηρεσία</w:t>
            </w:r>
          </w:p>
        </w:tc>
        <w:tc>
          <w:tcPr>
            <w:tcW w:w="958" w:type="pct"/>
            <w:vAlign w:val="center"/>
          </w:tcPr>
          <w:p w14:paraId="59F581E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446" w:type="pct"/>
            <w:vAlign w:val="center"/>
          </w:tcPr>
          <w:p w14:paraId="3A85A6CE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45CFA8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</w:tr>
      <w:tr w:rsidR="0083218B" w:rsidRPr="0083218B" w14:paraId="4A7D1571" w14:textId="77777777" w:rsidTr="005F1E3D">
        <w:trPr>
          <w:trHeight w:val="575"/>
        </w:trPr>
        <w:tc>
          <w:tcPr>
            <w:tcW w:w="436" w:type="pct"/>
            <w:shd w:val="clear" w:color="auto" w:fill="auto"/>
            <w:vAlign w:val="center"/>
          </w:tcPr>
          <w:p w14:paraId="3450816B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Τμήμα 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81C436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Προληπτική και επισκευαστική συντήρηση υδραυλικών ανελκυστήρων προσώπων 3 στάσεων Θέρμης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050F30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C88423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Υπηρεσία</w:t>
            </w:r>
          </w:p>
        </w:tc>
        <w:tc>
          <w:tcPr>
            <w:tcW w:w="958" w:type="pct"/>
            <w:vAlign w:val="center"/>
          </w:tcPr>
          <w:p w14:paraId="5260F652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446" w:type="pct"/>
            <w:vAlign w:val="center"/>
          </w:tcPr>
          <w:p w14:paraId="6CD694C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7F17AE0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</w:tr>
      <w:tr w:rsidR="0083218B" w:rsidRPr="0083218B" w14:paraId="5B64C2F6" w14:textId="77777777" w:rsidTr="005F1E3D">
        <w:trPr>
          <w:trHeight w:val="575"/>
        </w:trPr>
        <w:tc>
          <w:tcPr>
            <w:tcW w:w="436" w:type="pct"/>
            <w:shd w:val="clear" w:color="auto" w:fill="auto"/>
            <w:vAlign w:val="center"/>
          </w:tcPr>
          <w:p w14:paraId="3BAC7F78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Τμήμα 4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3A2FC41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Προληπτική και επισκευαστική συντήρηση υδραυλικών ανελκυστήρων προσώπων 3 στάσεων Κιλκίς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EB4256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0BA773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Υπηρεσία</w:t>
            </w:r>
          </w:p>
        </w:tc>
        <w:tc>
          <w:tcPr>
            <w:tcW w:w="958" w:type="pct"/>
            <w:vAlign w:val="center"/>
          </w:tcPr>
          <w:p w14:paraId="3A23C81C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446" w:type="pct"/>
            <w:vAlign w:val="center"/>
          </w:tcPr>
          <w:p w14:paraId="09C0B22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07ECBF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</w:pPr>
          </w:p>
        </w:tc>
      </w:tr>
    </w:tbl>
    <w:p w14:paraId="43984297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433F71EC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83218B">
        <w:rPr>
          <w:rFonts w:ascii="Calibri" w:eastAsia="Times New Roman" w:hAnsi="Calibri" w:cs="Calibri"/>
          <w:szCs w:val="24"/>
          <w:lang w:eastAsia="zh-CN"/>
        </w:rPr>
        <w:br w:type="page"/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404"/>
        <w:gridCol w:w="1463"/>
        <w:gridCol w:w="1138"/>
        <w:gridCol w:w="1406"/>
        <w:gridCol w:w="984"/>
        <w:gridCol w:w="1689"/>
        <w:gridCol w:w="1655"/>
      </w:tblGrid>
      <w:tr w:rsidR="0083218B" w:rsidRPr="0083218B" w14:paraId="2DC851F2" w14:textId="77777777" w:rsidTr="005F1E3D">
        <w:trPr>
          <w:trHeight w:val="1192"/>
          <w:jc w:val="center"/>
        </w:trPr>
        <w:tc>
          <w:tcPr>
            <w:tcW w:w="768" w:type="dxa"/>
            <w:shd w:val="clear" w:color="auto" w:fill="D9D9D9"/>
            <w:vAlign w:val="center"/>
            <w:hideMark/>
          </w:tcPr>
          <w:p w14:paraId="7402471E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lastRenderedPageBreak/>
              <w:t>Α/Α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166F48AE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Περιγραφή υπηρεσιών</w:t>
            </w:r>
          </w:p>
        </w:tc>
        <w:tc>
          <w:tcPr>
            <w:tcW w:w="1161" w:type="dxa"/>
            <w:shd w:val="clear" w:color="auto" w:fill="D9D9D9"/>
            <w:vAlign w:val="center"/>
            <w:hideMark/>
          </w:tcPr>
          <w:p w14:paraId="4643FB93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Πλήθος ανελκυστήρων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17115E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Διάρκεια υπηρεσίας σε μήνες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020A41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Πλήθος συντηρήσεων μηνιαίας διάρκειας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A5047E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Τιμή μονάδας χωρίς Φ.Π.Α * (€)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4E3AFD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Συνολικός Προϋπολογισμός χωρίς Φ.Π.Α (€)</w:t>
            </w:r>
          </w:p>
        </w:tc>
        <w:tc>
          <w:tcPr>
            <w:tcW w:w="1655" w:type="dxa"/>
            <w:shd w:val="clear" w:color="auto" w:fill="D9D9D9"/>
            <w:vAlign w:val="center"/>
            <w:hideMark/>
          </w:tcPr>
          <w:p w14:paraId="5DDE21EC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  <w:t>Συνολικός Προϋπολογισμός με Φ.Π.Α (€)</w:t>
            </w:r>
          </w:p>
        </w:tc>
      </w:tr>
      <w:tr w:rsidR="0083218B" w:rsidRPr="0083218B" w14:paraId="374E22F8" w14:textId="77777777" w:rsidTr="005F1E3D">
        <w:trPr>
          <w:trHeight w:val="575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78FC8A60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Τμήμα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806F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Προληπτική και επισκευαστική συντήρηση Ανελκυστήρων (έως 3 στάσεων) </w:t>
            </w:r>
            <w:proofErr w:type="spellStart"/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Σίνδου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6A2CEA07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581B083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20177250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0" w:type="auto"/>
            <w:vAlign w:val="center"/>
          </w:tcPr>
          <w:p w14:paraId="3E89275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EB77BB1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0110087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3218B" w:rsidRPr="0083218B" w14:paraId="4244E068" w14:textId="77777777" w:rsidTr="005F1E3D">
        <w:trPr>
          <w:trHeight w:val="575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14:paraId="4BA05B7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E18FC3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Προληπτική και επισκευαστική συντήρηση Αναβατορίων προσώπων </w:t>
            </w:r>
            <w:proofErr w:type="spellStart"/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Σίνδου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25551A23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CD8729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26B064A5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5811CF5A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E4C9F7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C8F588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3218B" w:rsidRPr="0083218B" w14:paraId="6A4CF150" w14:textId="77777777" w:rsidTr="005F1E3D">
        <w:trPr>
          <w:trHeight w:val="575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761BEA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Τμήμα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D35AA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Προληπτική και επισκευαστική συντήρηση υδραυλικών ανελκυστήρων προσώπων 3 στάσεων Σερρών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060786C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6FF8B3E1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3319A71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0" w:type="auto"/>
            <w:vAlign w:val="center"/>
          </w:tcPr>
          <w:p w14:paraId="7A2CDE6C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65DBBB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4F807B7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3218B" w:rsidRPr="0083218B" w14:paraId="7049F42E" w14:textId="77777777" w:rsidTr="005F1E3D">
        <w:trPr>
          <w:trHeight w:val="575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4D2716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Τμήμα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4CF50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Προληπτική και επισκευαστική συντήρηση υδραυλικών ανελκυστήρων προσώπων 3 στάσεων Θέρμης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8A1FC91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69630B9C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17C13DB6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6B69210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B24959B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58C3E98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3218B" w:rsidRPr="0083218B" w14:paraId="087DA520" w14:textId="77777777" w:rsidTr="005F1E3D">
        <w:trPr>
          <w:trHeight w:val="575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02973E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Τμήμα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16EF8" w14:textId="77777777" w:rsidR="0083218B" w:rsidRPr="0083218B" w:rsidRDefault="0083218B" w:rsidP="0083218B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Προληπτική και επισκευαστική συντήρηση υδραυλικών ανελκυστήρων προσώπων 3 στάσεων Κιλκίς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C1ADD17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4DA0694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1DF3FCA0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3218B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342F373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2659EC2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F883C4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3218B" w:rsidRPr="0083218B" w14:paraId="33CFB941" w14:textId="77777777" w:rsidTr="005F1E3D">
        <w:trPr>
          <w:trHeight w:val="342"/>
          <w:jc w:val="center"/>
        </w:trPr>
        <w:tc>
          <w:tcPr>
            <w:tcW w:w="768" w:type="dxa"/>
            <w:shd w:val="clear" w:color="auto" w:fill="D9D9D9"/>
            <w:vAlign w:val="center"/>
          </w:tcPr>
          <w:p w14:paraId="57345F9E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F450392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161" w:type="dxa"/>
            <w:shd w:val="clear" w:color="auto" w:fill="D9D9D9"/>
            <w:vAlign w:val="center"/>
          </w:tcPr>
          <w:p w14:paraId="65A6C357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9A0CF80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94534BF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D9D9D9"/>
          </w:tcPr>
          <w:p w14:paraId="2F0555A9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AB3F8CD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655" w:type="dxa"/>
            <w:shd w:val="clear" w:color="auto" w:fill="D9D9D9"/>
            <w:vAlign w:val="center"/>
          </w:tcPr>
          <w:p w14:paraId="655CCA74" w14:textId="77777777" w:rsidR="0083218B" w:rsidRPr="0083218B" w:rsidRDefault="0083218B" w:rsidP="0083218B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</w:tr>
    </w:tbl>
    <w:p w14:paraId="4302C8C8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5CDD7626" w14:textId="77777777" w:rsidR="0083218B" w:rsidRPr="0083218B" w:rsidRDefault="0083218B" w:rsidP="0083218B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  <w:r w:rsidRPr="0083218B">
        <w:rPr>
          <w:rFonts w:ascii="Calibri" w:eastAsia="Times New Roman" w:hAnsi="Calibri" w:cs="Calibri"/>
          <w:b/>
          <w:szCs w:val="24"/>
          <w:u w:val="single"/>
          <w:lang w:eastAsia="zh-CN"/>
        </w:rPr>
        <w:t>*Ως τιμή μονάδας αναφέρεται η προσφερόμενη τιμή (ανά μήνα) για κάθε ανελκυστήρα.</w:t>
      </w:r>
    </w:p>
    <w:p w14:paraId="370A734F" w14:textId="77777777" w:rsidR="0083218B" w:rsidRPr="0083218B" w:rsidRDefault="0083218B" w:rsidP="0083218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/>
        </w:rPr>
      </w:pPr>
      <w:r w:rsidRPr="0083218B">
        <w:rPr>
          <w:rFonts w:ascii="Calibri" w:eastAsia="Times New Roman" w:hAnsi="Calibri" w:cs="Calibri"/>
          <w:b/>
          <w:szCs w:val="24"/>
          <w:lang w:eastAsia="zh-CN"/>
        </w:rPr>
        <w:t xml:space="preserve">Οι απαιτήσεις και τεχνικές προδιαγραφές της περιγραφής του κάθε είδους αναφέρονται στο ΠΑΡΑΡΤΗΜΑ Ι . </w:t>
      </w:r>
    </w:p>
    <w:p w14:paraId="26F67FEF" w14:textId="77777777" w:rsidR="0083218B" w:rsidRPr="0083218B" w:rsidRDefault="0083218B" w:rsidP="0083218B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Cs w:val="24"/>
          <w:lang w:eastAsia="zh-CN"/>
        </w:rPr>
      </w:pPr>
    </w:p>
    <w:p w14:paraId="5996AC52" w14:textId="77777777" w:rsidR="0083218B" w:rsidRPr="0083218B" w:rsidRDefault="0083218B" w:rsidP="0083218B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Cs w:val="24"/>
          <w:lang w:eastAsia="zh-CN"/>
        </w:rPr>
      </w:pPr>
    </w:p>
    <w:p w14:paraId="045D9DFC" w14:textId="77777777" w:rsidR="0083218B" w:rsidRPr="0083218B" w:rsidRDefault="0083218B" w:rsidP="0083218B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Cs w:val="24"/>
          <w:lang w:eastAsia="zh-CN"/>
        </w:rPr>
      </w:pPr>
    </w:p>
    <w:p w14:paraId="16827802" w14:textId="77777777" w:rsidR="0083218B" w:rsidRPr="0083218B" w:rsidRDefault="0083218B" w:rsidP="0083218B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Cs w:val="24"/>
          <w:lang w:eastAsia="zh-CN"/>
        </w:rPr>
      </w:pPr>
      <w:r w:rsidRPr="0083218B">
        <w:rPr>
          <w:rFonts w:ascii="Calibri" w:eastAsia="Times New Roman" w:hAnsi="Calibri" w:cs="Calibri"/>
          <w:i/>
          <w:szCs w:val="24"/>
          <w:lang w:eastAsia="zh-CN"/>
        </w:rPr>
        <w:t xml:space="preserve">                                                                                         Ο/Η Δηλών/ούσα</w:t>
      </w:r>
    </w:p>
    <w:p w14:paraId="2642A5B1" w14:textId="77777777" w:rsidR="0083218B" w:rsidRPr="0083218B" w:rsidRDefault="0083218B" w:rsidP="0083218B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Cs w:val="24"/>
          <w:lang w:eastAsia="zh-CN"/>
        </w:rPr>
      </w:pPr>
      <w:r w:rsidRPr="0083218B">
        <w:rPr>
          <w:rFonts w:ascii="Calibri" w:eastAsia="Times New Roman" w:hAnsi="Calibri" w:cs="Calibri"/>
          <w:i/>
          <w:szCs w:val="24"/>
          <w:lang w:eastAsia="zh-CN"/>
        </w:rPr>
        <w:t>(Ψηφιακή υπογραφή από το Νομ. Εκπρόσωπο )</w:t>
      </w:r>
    </w:p>
    <w:p w14:paraId="148F800C" w14:textId="77777777" w:rsidR="00E27132" w:rsidRDefault="00E27132"/>
    <w:sectPr w:rsidR="00E27132" w:rsidSect="0083218B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9"/>
    <w:rsid w:val="000930F8"/>
    <w:rsid w:val="0016331B"/>
    <w:rsid w:val="002F2DC9"/>
    <w:rsid w:val="0083218B"/>
    <w:rsid w:val="00E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BB8DA-E40F-4239-8496-B18ECF43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2024-06-26T05:24:00Z</dcterms:created>
  <dcterms:modified xsi:type="dcterms:W3CDTF">2024-06-26T05:25:00Z</dcterms:modified>
</cp:coreProperties>
</file>