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851" w:rsidRPr="000329BD" w:rsidRDefault="00344851" w:rsidP="00344851">
      <w:pPr>
        <w:tabs>
          <w:tab w:val="center" w:pos="4945"/>
        </w:tabs>
        <w:suppressAutoHyphens/>
        <w:spacing w:after="0" w:line="240" w:lineRule="auto"/>
        <w:jc w:val="center"/>
        <w:rPr>
          <w:rFonts w:ascii="Times New Roman" w:hAnsi="Times New Roman"/>
          <w:b/>
          <w:color w:val="FF0000"/>
          <w:spacing w:val="-3"/>
          <w:sz w:val="24"/>
          <w:szCs w:val="24"/>
          <w:u w:val="single"/>
          <w:lang w:val="fr-FR"/>
        </w:rPr>
      </w:pPr>
      <w:r w:rsidRPr="000329BD">
        <w:rPr>
          <w:rFonts w:ascii="Times New Roman" w:hAnsi="Times New Roman"/>
          <w:b/>
          <w:color w:val="FF0000"/>
          <w:spacing w:val="-3"/>
          <w:sz w:val="24"/>
          <w:szCs w:val="24"/>
          <w:u w:val="single"/>
        </w:rPr>
        <w:t>ΝΕΑ ΗΜΕΡΟΜΗΝΙΑ ΕΘΕΛΟΝΤΙΚΗΣ ΑΙΜΟΔΟΣΙΑΣ</w:t>
      </w:r>
    </w:p>
    <w:p w:rsidR="00344851" w:rsidRPr="000329BD" w:rsidRDefault="00344851" w:rsidP="00344851">
      <w:pPr>
        <w:tabs>
          <w:tab w:val="center" w:pos="4945"/>
        </w:tabs>
        <w:suppressAutoHyphens/>
        <w:spacing w:after="0" w:line="240" w:lineRule="auto"/>
        <w:jc w:val="center"/>
        <w:rPr>
          <w:rFonts w:ascii="Times New Roman" w:hAnsi="Times New Roman"/>
          <w:spacing w:val="-3"/>
          <w:sz w:val="24"/>
          <w:szCs w:val="24"/>
        </w:rPr>
      </w:pPr>
    </w:p>
    <w:p w:rsidR="00344851" w:rsidRPr="000329BD" w:rsidRDefault="00344851" w:rsidP="00344851">
      <w:pPr>
        <w:tabs>
          <w:tab w:val="center" w:pos="4945"/>
        </w:tabs>
        <w:suppressAutoHyphens/>
        <w:spacing w:after="0" w:line="240" w:lineRule="auto"/>
        <w:jc w:val="both"/>
        <w:rPr>
          <w:rFonts w:ascii="Times New Roman" w:hAnsi="Times New Roman"/>
          <w:b/>
          <w:spacing w:val="-3"/>
          <w:u w:val="single"/>
        </w:rPr>
      </w:pPr>
      <w:r w:rsidRPr="000329BD">
        <w:rPr>
          <w:rFonts w:ascii="Times New Roman" w:hAnsi="Times New Roman"/>
          <w:spacing w:val="-3"/>
          <w:u w:val="single"/>
        </w:rPr>
        <w:t>Η εξ αναβολής αιμοδοσία (2/3/2023) λόγω μεγάλης επάρκειας μονάδων αίματος για τις ανάγκες που προκλήθηκαν από το τραγικό σιδηροδρομικό δυστύχημα των Τεμπών</w:t>
      </w:r>
      <w:r w:rsidRPr="000329BD">
        <w:rPr>
          <w:rFonts w:ascii="Times New Roman" w:hAnsi="Times New Roman"/>
          <w:spacing w:val="-3"/>
        </w:rPr>
        <w:t xml:space="preserve">, θα πραγματοποιηθεί σε νέα ημερομηνία  </w:t>
      </w:r>
    </w:p>
    <w:p w:rsidR="00344851" w:rsidRPr="000329BD" w:rsidRDefault="00344851" w:rsidP="00344851">
      <w:pPr>
        <w:tabs>
          <w:tab w:val="center" w:pos="4945"/>
        </w:tabs>
        <w:suppressAutoHyphens/>
        <w:spacing w:after="0" w:line="240" w:lineRule="auto"/>
        <w:rPr>
          <w:rFonts w:ascii="Times New Roman" w:hAnsi="Times New Roman"/>
          <w:b/>
          <w:spacing w:val="-3"/>
          <w:sz w:val="20"/>
          <w:szCs w:val="20"/>
        </w:rPr>
      </w:pPr>
    </w:p>
    <w:p w:rsidR="00344851" w:rsidRPr="000329BD" w:rsidRDefault="00344851" w:rsidP="00344851">
      <w:pPr>
        <w:tabs>
          <w:tab w:val="center" w:pos="4945"/>
        </w:tabs>
        <w:suppressAutoHyphens/>
        <w:spacing w:after="0" w:line="240" w:lineRule="auto"/>
        <w:jc w:val="center"/>
        <w:rPr>
          <w:rFonts w:ascii="Times New Roman" w:hAnsi="Times New Roman"/>
          <w:b/>
          <w:i/>
          <w:color w:val="FF0000"/>
          <w:spacing w:val="-3"/>
          <w:sz w:val="24"/>
          <w:szCs w:val="24"/>
        </w:rPr>
      </w:pPr>
      <w:r w:rsidRPr="000329BD">
        <w:rPr>
          <w:rFonts w:ascii="Times New Roman" w:hAnsi="Times New Roman"/>
          <w:b/>
          <w:i/>
          <w:color w:val="FF0000"/>
          <w:spacing w:val="-3"/>
          <w:sz w:val="24"/>
          <w:szCs w:val="24"/>
          <w:lang w:val="fr-FR"/>
        </w:rPr>
        <w:t>Τ</w:t>
      </w:r>
      <w:r w:rsidRPr="000329BD">
        <w:rPr>
          <w:rFonts w:ascii="Times New Roman" w:hAnsi="Times New Roman"/>
          <w:b/>
          <w:i/>
          <w:color w:val="FF0000"/>
          <w:spacing w:val="-3"/>
          <w:sz w:val="24"/>
          <w:szCs w:val="24"/>
        </w:rPr>
        <w:t>η Δευτέρα 3 Απριλίου 2023</w:t>
      </w:r>
    </w:p>
    <w:p w:rsidR="00344851" w:rsidRPr="000329BD" w:rsidRDefault="00344851" w:rsidP="00344851">
      <w:pPr>
        <w:tabs>
          <w:tab w:val="center" w:pos="4945"/>
        </w:tabs>
        <w:suppressAutoHyphens/>
        <w:spacing w:after="0" w:line="240" w:lineRule="auto"/>
        <w:jc w:val="center"/>
        <w:rPr>
          <w:rFonts w:ascii="Times New Roman" w:hAnsi="Times New Roman"/>
          <w:b/>
          <w:i/>
          <w:spacing w:val="-3"/>
          <w:sz w:val="24"/>
          <w:szCs w:val="24"/>
        </w:rPr>
      </w:pPr>
      <w:r w:rsidRPr="000329BD">
        <w:rPr>
          <w:rFonts w:ascii="Times New Roman" w:hAnsi="Times New Roman"/>
          <w:b/>
          <w:i/>
          <w:spacing w:val="-3"/>
          <w:sz w:val="24"/>
          <w:szCs w:val="24"/>
        </w:rPr>
        <w:t>από 9πμ έως 1μμ</w:t>
      </w:r>
    </w:p>
    <w:p w:rsidR="00344851" w:rsidRPr="000329BD" w:rsidRDefault="00344851" w:rsidP="00344851">
      <w:pPr>
        <w:tabs>
          <w:tab w:val="center" w:pos="4945"/>
        </w:tabs>
        <w:suppressAutoHyphens/>
        <w:spacing w:after="0" w:line="240" w:lineRule="auto"/>
        <w:jc w:val="center"/>
        <w:rPr>
          <w:rFonts w:ascii="Times New Roman" w:hAnsi="Times New Roman"/>
          <w:b/>
          <w:i/>
          <w:spacing w:val="-3"/>
          <w:sz w:val="24"/>
          <w:szCs w:val="24"/>
          <w:u w:val="single"/>
        </w:rPr>
      </w:pPr>
      <w:r w:rsidRPr="000329BD">
        <w:rPr>
          <w:rFonts w:ascii="Times New Roman" w:hAnsi="Times New Roman"/>
          <w:b/>
          <w:i/>
          <w:spacing w:val="-3"/>
          <w:sz w:val="24"/>
          <w:szCs w:val="24"/>
          <w:u w:val="single"/>
          <w:lang w:val="fr-FR"/>
        </w:rPr>
        <w:t>στ</w:t>
      </w:r>
      <w:r w:rsidRPr="000329BD">
        <w:rPr>
          <w:rFonts w:ascii="Times New Roman" w:hAnsi="Times New Roman"/>
          <w:b/>
          <w:i/>
          <w:spacing w:val="-3"/>
          <w:sz w:val="24"/>
          <w:szCs w:val="24"/>
          <w:u w:val="single"/>
        </w:rPr>
        <w:t xml:space="preserve">ην αίθουσα εκδηλώσεων «ΦΙΛΙΠΠΟΣ» </w:t>
      </w:r>
    </w:p>
    <w:p w:rsidR="00344851" w:rsidRPr="000329BD" w:rsidRDefault="00344851" w:rsidP="00344851">
      <w:pPr>
        <w:tabs>
          <w:tab w:val="center" w:pos="4945"/>
        </w:tabs>
        <w:suppressAutoHyphens/>
        <w:spacing w:after="0" w:line="240" w:lineRule="auto"/>
        <w:jc w:val="center"/>
        <w:rPr>
          <w:rFonts w:ascii="Times New Roman" w:hAnsi="Times New Roman"/>
          <w:b/>
          <w:i/>
          <w:spacing w:val="-3"/>
          <w:sz w:val="24"/>
          <w:szCs w:val="24"/>
        </w:rPr>
      </w:pPr>
      <w:r w:rsidRPr="000329BD">
        <w:rPr>
          <w:rFonts w:ascii="Times New Roman" w:hAnsi="Times New Roman"/>
          <w:b/>
          <w:i/>
          <w:spacing w:val="-3"/>
          <w:sz w:val="24"/>
          <w:szCs w:val="24"/>
        </w:rPr>
        <w:t>της Αλεξάνδρειας Πανεπιστημιούπολης του ΔΙ.ΠΑ.Ε</w:t>
      </w:r>
    </w:p>
    <w:p w:rsidR="00344851" w:rsidRPr="000329BD" w:rsidRDefault="00344851" w:rsidP="00344851">
      <w:pPr>
        <w:tabs>
          <w:tab w:val="center" w:pos="4945"/>
        </w:tabs>
        <w:suppressAutoHyphens/>
        <w:spacing w:after="0" w:line="240" w:lineRule="auto"/>
        <w:jc w:val="center"/>
        <w:rPr>
          <w:rFonts w:ascii="Times New Roman" w:hAnsi="Times New Roman"/>
          <w:b/>
          <w:i/>
          <w:spacing w:val="-3"/>
          <w:sz w:val="24"/>
          <w:szCs w:val="24"/>
        </w:rPr>
      </w:pPr>
    </w:p>
    <w:p w:rsidR="00344851" w:rsidRPr="000329BD" w:rsidRDefault="00344851" w:rsidP="00344851">
      <w:pPr>
        <w:spacing w:after="140" w:line="240" w:lineRule="auto"/>
        <w:jc w:val="both"/>
        <w:rPr>
          <w:rFonts w:ascii="Times New Roman" w:hAnsi="Times New Roman"/>
          <w:color w:val="000000"/>
        </w:rPr>
      </w:pPr>
      <w:r w:rsidRPr="000329BD">
        <w:rPr>
          <w:rFonts w:ascii="Times New Roman" w:hAnsi="Times New Roman"/>
          <w:color w:val="000000"/>
        </w:rPr>
        <w:t xml:space="preserve">Παλιοί και νέοι αιμοδότες που επιθυμείτε να ενισχύσετε την προσπάθεια αυτή παρακαλείσθε να προσέλθετε, γνωρίζοντας ότι το αίμα λήγει σε 30 μέρες και οι  ανάγκες για αίμα θα αυξηθούν το επόμενο διάστημα. </w:t>
      </w:r>
    </w:p>
    <w:p w:rsidR="00344851" w:rsidRPr="000329BD" w:rsidRDefault="00344851" w:rsidP="00344851">
      <w:pPr>
        <w:spacing w:after="140" w:line="240" w:lineRule="auto"/>
        <w:jc w:val="both"/>
        <w:rPr>
          <w:rFonts w:ascii="Times New Roman" w:hAnsi="Times New Roman"/>
        </w:rPr>
      </w:pPr>
      <w:r w:rsidRPr="000329BD">
        <w:rPr>
          <w:rFonts w:ascii="Times New Roman" w:hAnsi="Times New Roman"/>
          <w:b/>
        </w:rPr>
        <w:t xml:space="preserve">Οι ενδιαφερόμενοι θα πρέπει να γνωρίζουν </w:t>
      </w:r>
      <w:r w:rsidRPr="000329BD">
        <w:rPr>
          <w:rFonts w:ascii="Times New Roman" w:hAnsi="Times New Roman"/>
          <w:b/>
          <w:u w:val="single"/>
        </w:rPr>
        <w:t xml:space="preserve">απαραίτητα </w:t>
      </w:r>
      <w:r w:rsidRPr="000329BD">
        <w:rPr>
          <w:rFonts w:ascii="Times New Roman" w:hAnsi="Times New Roman"/>
          <w:b/>
        </w:rPr>
        <w:t>τον ΑΜΚΑ και να έχουν μαζί την Αστυνομική τους Ταυτότητα</w:t>
      </w:r>
      <w:r w:rsidRPr="000329BD">
        <w:rPr>
          <w:rFonts w:ascii="Times New Roman" w:hAnsi="Times New Roman"/>
        </w:rPr>
        <w:t xml:space="preserve">. </w:t>
      </w:r>
    </w:p>
    <w:p w:rsidR="00344851" w:rsidRPr="000329BD" w:rsidRDefault="00344851" w:rsidP="00344851">
      <w:pPr>
        <w:spacing w:after="140" w:line="240" w:lineRule="auto"/>
        <w:jc w:val="both"/>
        <w:rPr>
          <w:rFonts w:ascii="Times New Roman" w:hAnsi="Times New Roman"/>
          <w:color w:val="000000"/>
        </w:rPr>
      </w:pPr>
      <w:r w:rsidRPr="000329BD">
        <w:rPr>
          <w:rFonts w:ascii="Times New Roman" w:hAnsi="Times New Roman"/>
          <w:b/>
          <w:color w:val="000000"/>
        </w:rPr>
        <w:t>Εθελοντής αιμοδότης</w:t>
      </w:r>
      <w:r w:rsidRPr="000329BD">
        <w:rPr>
          <w:rFonts w:ascii="Times New Roman" w:hAnsi="Times New Roman"/>
          <w:color w:val="000000"/>
        </w:rPr>
        <w:t xml:space="preserve"> μπορεί να γίνει καθένας που έχει ηλικία από 18 έως 62 ετών, εφόσον είναι υγιής. Οι άνδρες μπορούν να δώσουν αίμα έως και τέσσερις (4) φορές το χρόνο, ενώ οι γυναίκες έως και τρείς (3) φορές το χρόνο. Το μεσοδιάστημα μεταξύ 2 αιμοδοσιών δεν μπορεί να είναι μικρότερο των τριών (3) μηνών.</w:t>
      </w:r>
    </w:p>
    <w:p w:rsidR="00344851" w:rsidRPr="000329BD" w:rsidRDefault="00344851" w:rsidP="00344851">
      <w:pPr>
        <w:spacing w:after="140" w:line="240" w:lineRule="auto"/>
        <w:jc w:val="both"/>
        <w:rPr>
          <w:rFonts w:ascii="Times New Roman" w:hAnsi="Times New Roman"/>
          <w:b/>
          <w:bCs/>
        </w:rPr>
      </w:pPr>
      <w:r w:rsidRPr="000329BD">
        <w:rPr>
          <w:rFonts w:ascii="Times New Roman" w:hAnsi="Times New Roman"/>
          <w:b/>
          <w:bCs/>
        </w:rPr>
        <w:t>Ο αιμοδότης θα πρέπει:</w:t>
      </w:r>
    </w:p>
    <w:p w:rsidR="00344851" w:rsidRPr="000329BD" w:rsidRDefault="00344851" w:rsidP="00344851">
      <w:pPr>
        <w:spacing w:after="140" w:line="240" w:lineRule="auto"/>
        <w:jc w:val="both"/>
        <w:rPr>
          <w:rFonts w:ascii="Times New Roman" w:hAnsi="Times New Roman"/>
          <w:b/>
          <w:bCs/>
        </w:rPr>
      </w:pPr>
      <w:r w:rsidRPr="000329BD">
        <w:rPr>
          <w:rFonts w:ascii="Times New Roman" w:hAnsi="Times New Roman"/>
          <w:b/>
          <w:bCs/>
        </w:rPr>
        <w:t>Πριν την αιμοδοσία</w:t>
      </w:r>
    </w:p>
    <w:p w:rsidR="00344851" w:rsidRPr="000329BD" w:rsidRDefault="00344851" w:rsidP="00344851">
      <w:pPr>
        <w:numPr>
          <w:ilvl w:val="0"/>
          <w:numId w:val="1"/>
        </w:numPr>
        <w:spacing w:after="140" w:line="240" w:lineRule="auto"/>
        <w:jc w:val="both"/>
        <w:rPr>
          <w:rFonts w:ascii="Times New Roman" w:hAnsi="Times New Roman"/>
        </w:rPr>
      </w:pPr>
      <w:r w:rsidRPr="000329BD">
        <w:rPr>
          <w:rFonts w:ascii="Times New Roman" w:hAnsi="Times New Roman"/>
        </w:rPr>
        <w:t>Να έχει πάρει ελαφρύ πρωινό, (πρωινή αιμοδοσία)</w:t>
      </w:r>
    </w:p>
    <w:p w:rsidR="00344851" w:rsidRPr="000329BD" w:rsidRDefault="00344851" w:rsidP="00344851">
      <w:pPr>
        <w:numPr>
          <w:ilvl w:val="0"/>
          <w:numId w:val="1"/>
        </w:numPr>
        <w:spacing w:after="140" w:line="240" w:lineRule="auto"/>
        <w:jc w:val="both"/>
        <w:rPr>
          <w:rFonts w:ascii="Times New Roman" w:hAnsi="Times New Roman"/>
        </w:rPr>
      </w:pPr>
      <w:r w:rsidRPr="000329BD">
        <w:rPr>
          <w:rFonts w:ascii="Times New Roman" w:hAnsi="Times New Roman"/>
        </w:rPr>
        <w:t>Να είναι ξεκούραστος και να μην έχει ξενυχτήσει το προηγούμενο βράδυ</w:t>
      </w:r>
    </w:p>
    <w:p w:rsidR="00344851" w:rsidRPr="000329BD" w:rsidRDefault="00344851" w:rsidP="00344851">
      <w:pPr>
        <w:numPr>
          <w:ilvl w:val="0"/>
          <w:numId w:val="1"/>
        </w:numPr>
        <w:spacing w:after="140" w:line="240" w:lineRule="auto"/>
        <w:jc w:val="both"/>
        <w:rPr>
          <w:rFonts w:ascii="Times New Roman" w:hAnsi="Times New Roman"/>
        </w:rPr>
      </w:pPr>
      <w:r w:rsidRPr="000329BD">
        <w:rPr>
          <w:rFonts w:ascii="Times New Roman" w:hAnsi="Times New Roman"/>
        </w:rPr>
        <w:t>Να μην έχει καταναλώσει αλκοόλ τις προηγούμενες 24 ώρες</w:t>
      </w:r>
    </w:p>
    <w:p w:rsidR="00344851" w:rsidRPr="000329BD" w:rsidRDefault="00344851" w:rsidP="00344851">
      <w:pPr>
        <w:numPr>
          <w:ilvl w:val="0"/>
          <w:numId w:val="1"/>
        </w:numPr>
        <w:spacing w:after="140" w:line="240" w:lineRule="auto"/>
        <w:jc w:val="both"/>
        <w:rPr>
          <w:rFonts w:ascii="Times New Roman" w:hAnsi="Times New Roman"/>
        </w:rPr>
      </w:pPr>
      <w:r w:rsidRPr="000329BD">
        <w:rPr>
          <w:rFonts w:ascii="Times New Roman" w:hAnsi="Times New Roman"/>
        </w:rPr>
        <w:t>Να είναι απολύτως υγιής</w:t>
      </w:r>
    </w:p>
    <w:p w:rsidR="00344851" w:rsidRPr="000329BD" w:rsidRDefault="00344851" w:rsidP="00344851">
      <w:pPr>
        <w:numPr>
          <w:ilvl w:val="0"/>
          <w:numId w:val="1"/>
        </w:numPr>
        <w:spacing w:after="140" w:line="240" w:lineRule="auto"/>
        <w:jc w:val="both"/>
        <w:rPr>
          <w:rFonts w:ascii="Times New Roman" w:hAnsi="Times New Roman"/>
        </w:rPr>
      </w:pPr>
      <w:r w:rsidRPr="000329BD">
        <w:rPr>
          <w:rFonts w:ascii="Times New Roman" w:hAnsi="Times New Roman"/>
        </w:rPr>
        <w:t>Να μην ακολουθεί κάποια φαρμακευτική αγωγή, (εξαιρούνται συγκεκριμένα σκευάσματα)</w:t>
      </w:r>
    </w:p>
    <w:p w:rsidR="00344851" w:rsidRPr="000329BD" w:rsidRDefault="00344851" w:rsidP="00344851">
      <w:pPr>
        <w:numPr>
          <w:ilvl w:val="0"/>
          <w:numId w:val="1"/>
        </w:numPr>
        <w:spacing w:after="140" w:line="240" w:lineRule="auto"/>
        <w:jc w:val="both"/>
        <w:rPr>
          <w:rFonts w:ascii="Times New Roman" w:hAnsi="Times New Roman"/>
        </w:rPr>
      </w:pPr>
      <w:r w:rsidRPr="000329BD">
        <w:rPr>
          <w:rFonts w:ascii="Times New Roman" w:hAnsi="Times New Roman"/>
        </w:rPr>
        <w:t>Να έχουν περάσει τουλάχιστον 6 μήνες από τότε που έκανες piercing ή tattoo.</w:t>
      </w:r>
    </w:p>
    <w:p w:rsidR="00344851" w:rsidRPr="000329BD" w:rsidRDefault="00344851" w:rsidP="00344851">
      <w:pPr>
        <w:numPr>
          <w:ilvl w:val="0"/>
          <w:numId w:val="1"/>
        </w:numPr>
        <w:spacing w:after="140" w:line="240" w:lineRule="auto"/>
        <w:jc w:val="both"/>
        <w:rPr>
          <w:rFonts w:ascii="Times New Roman" w:hAnsi="Times New Roman"/>
        </w:rPr>
      </w:pPr>
      <w:r w:rsidRPr="000329BD">
        <w:rPr>
          <w:rFonts w:ascii="Times New Roman" w:hAnsi="Times New Roman"/>
        </w:rPr>
        <w:t>Οι γυναίκες να μην αιμοδοτούν κατά την διάρκεια της εμμήνου ρύσεως ή της εγκυμοσύνης</w:t>
      </w:r>
    </w:p>
    <w:p w:rsidR="00344851" w:rsidRPr="000329BD" w:rsidRDefault="00344851" w:rsidP="00344851">
      <w:pPr>
        <w:numPr>
          <w:ilvl w:val="0"/>
          <w:numId w:val="1"/>
        </w:numPr>
        <w:spacing w:after="140" w:line="240" w:lineRule="auto"/>
        <w:jc w:val="both"/>
        <w:rPr>
          <w:rFonts w:ascii="Times New Roman" w:hAnsi="Times New Roman"/>
        </w:rPr>
      </w:pPr>
      <w:r w:rsidRPr="000329BD">
        <w:rPr>
          <w:rFonts w:ascii="Times New Roman" w:hAnsi="Times New Roman"/>
        </w:rPr>
        <w:t>Να έχει μεσολαβήσει διάστημα τουλάχιστον 3 μηνών από την προηγούμενη αιμοδοσία</w:t>
      </w:r>
    </w:p>
    <w:p w:rsidR="00344851" w:rsidRPr="000329BD" w:rsidRDefault="00344851" w:rsidP="00344851">
      <w:pPr>
        <w:spacing w:after="140" w:line="240" w:lineRule="auto"/>
        <w:jc w:val="both"/>
        <w:rPr>
          <w:rFonts w:ascii="Times New Roman" w:hAnsi="Times New Roman"/>
          <w:b/>
          <w:bCs/>
        </w:rPr>
      </w:pPr>
      <w:r w:rsidRPr="000329BD">
        <w:rPr>
          <w:rFonts w:ascii="Times New Roman" w:hAnsi="Times New Roman"/>
          <w:b/>
          <w:bCs/>
        </w:rPr>
        <w:t>Μετά την αιμοδοσία</w:t>
      </w:r>
    </w:p>
    <w:p w:rsidR="00344851" w:rsidRPr="000329BD" w:rsidRDefault="00344851" w:rsidP="00344851">
      <w:pPr>
        <w:numPr>
          <w:ilvl w:val="0"/>
          <w:numId w:val="2"/>
        </w:numPr>
        <w:spacing w:after="140" w:line="240" w:lineRule="auto"/>
        <w:jc w:val="both"/>
        <w:rPr>
          <w:rFonts w:ascii="Times New Roman" w:hAnsi="Times New Roman"/>
        </w:rPr>
      </w:pPr>
      <w:r w:rsidRPr="000329BD">
        <w:rPr>
          <w:rFonts w:ascii="Times New Roman" w:hAnsi="Times New Roman"/>
        </w:rPr>
        <w:t>Να πιει τον χυμό και να φάει τα μπισκότα που του προσφέρονται</w:t>
      </w:r>
    </w:p>
    <w:p w:rsidR="00344851" w:rsidRPr="000329BD" w:rsidRDefault="00344851" w:rsidP="00344851">
      <w:pPr>
        <w:numPr>
          <w:ilvl w:val="0"/>
          <w:numId w:val="2"/>
        </w:numPr>
        <w:spacing w:after="140" w:line="240" w:lineRule="auto"/>
        <w:jc w:val="both"/>
        <w:rPr>
          <w:rFonts w:ascii="Times New Roman" w:hAnsi="Times New Roman"/>
        </w:rPr>
      </w:pPr>
      <w:r w:rsidRPr="000329BD">
        <w:rPr>
          <w:rFonts w:ascii="Times New Roman" w:hAnsi="Times New Roman"/>
        </w:rPr>
        <w:t>Να παραμείνει στον χώρο της Αιμοδοσίας, τουλάχιστον για μισή ώρα</w:t>
      </w:r>
    </w:p>
    <w:p w:rsidR="00344851" w:rsidRPr="000329BD" w:rsidRDefault="00344851" w:rsidP="00344851">
      <w:pPr>
        <w:numPr>
          <w:ilvl w:val="0"/>
          <w:numId w:val="2"/>
        </w:numPr>
        <w:spacing w:after="140" w:line="240" w:lineRule="auto"/>
        <w:jc w:val="both"/>
        <w:rPr>
          <w:rFonts w:ascii="Times New Roman" w:hAnsi="Times New Roman"/>
        </w:rPr>
      </w:pPr>
      <w:r w:rsidRPr="000329BD">
        <w:rPr>
          <w:rFonts w:ascii="Times New Roman" w:hAnsi="Times New Roman"/>
        </w:rPr>
        <w:t>Να μην καπνίσει για 2 ώρες μετά την αιμοδοσία</w:t>
      </w:r>
    </w:p>
    <w:p w:rsidR="00344851" w:rsidRPr="000329BD" w:rsidRDefault="00344851" w:rsidP="00344851">
      <w:pPr>
        <w:numPr>
          <w:ilvl w:val="0"/>
          <w:numId w:val="2"/>
        </w:numPr>
        <w:spacing w:after="140" w:line="240" w:lineRule="auto"/>
        <w:jc w:val="both"/>
        <w:rPr>
          <w:rFonts w:ascii="Times New Roman" w:hAnsi="Times New Roman"/>
        </w:rPr>
      </w:pPr>
      <w:r w:rsidRPr="000329BD">
        <w:rPr>
          <w:rFonts w:ascii="Times New Roman" w:hAnsi="Times New Roman"/>
        </w:rPr>
        <w:t>Να μην οδηγήσει για 2 ώρες μετά την αιμοδοσία</w:t>
      </w:r>
    </w:p>
    <w:p w:rsidR="00344851" w:rsidRPr="000329BD" w:rsidRDefault="00344851" w:rsidP="00344851">
      <w:pPr>
        <w:numPr>
          <w:ilvl w:val="0"/>
          <w:numId w:val="2"/>
        </w:numPr>
        <w:spacing w:after="140" w:line="240" w:lineRule="auto"/>
        <w:jc w:val="both"/>
        <w:rPr>
          <w:rFonts w:ascii="Times New Roman" w:hAnsi="Times New Roman"/>
        </w:rPr>
      </w:pPr>
      <w:r w:rsidRPr="000329BD">
        <w:rPr>
          <w:rFonts w:ascii="Times New Roman" w:hAnsi="Times New Roman"/>
        </w:rPr>
        <w:t>Να μην κάνει έντονη σωματική άσκηση</w:t>
      </w:r>
    </w:p>
    <w:p w:rsidR="00344851" w:rsidRPr="000329BD" w:rsidRDefault="00344851" w:rsidP="00344851">
      <w:pPr>
        <w:numPr>
          <w:ilvl w:val="0"/>
          <w:numId w:val="2"/>
        </w:numPr>
        <w:spacing w:after="140" w:line="240" w:lineRule="auto"/>
        <w:jc w:val="both"/>
        <w:rPr>
          <w:rFonts w:ascii="Times New Roman" w:hAnsi="Times New Roman"/>
        </w:rPr>
      </w:pPr>
      <w:r w:rsidRPr="000329BD">
        <w:rPr>
          <w:rFonts w:ascii="Times New Roman" w:hAnsi="Times New Roman"/>
        </w:rPr>
        <w:t>Να πάρει πολλά υγρά και καλό γεύμα</w:t>
      </w:r>
    </w:p>
    <w:p w:rsidR="00344851" w:rsidRPr="000329BD" w:rsidRDefault="00344851" w:rsidP="00344851">
      <w:pPr>
        <w:numPr>
          <w:ilvl w:val="0"/>
          <w:numId w:val="2"/>
        </w:numPr>
        <w:spacing w:after="140" w:line="240" w:lineRule="auto"/>
        <w:jc w:val="both"/>
        <w:rPr>
          <w:rFonts w:ascii="Times New Roman" w:hAnsi="Times New Roman"/>
        </w:rPr>
      </w:pPr>
      <w:r w:rsidRPr="000329BD">
        <w:rPr>
          <w:rFonts w:ascii="Times New Roman" w:hAnsi="Times New Roman"/>
        </w:rPr>
        <w:t>Να αποφύγει την κατανάλωση αλκοόλ</w:t>
      </w:r>
    </w:p>
    <w:p w:rsidR="00344851" w:rsidRPr="000329BD" w:rsidRDefault="00344851" w:rsidP="00344851">
      <w:pPr>
        <w:numPr>
          <w:ilvl w:val="0"/>
          <w:numId w:val="2"/>
        </w:numPr>
        <w:spacing w:after="140" w:line="240" w:lineRule="auto"/>
        <w:jc w:val="both"/>
        <w:rPr>
          <w:rFonts w:ascii="Times New Roman" w:hAnsi="Times New Roman"/>
        </w:rPr>
      </w:pPr>
      <w:r w:rsidRPr="000329BD">
        <w:rPr>
          <w:rFonts w:ascii="Times New Roman" w:hAnsi="Times New Roman"/>
        </w:rPr>
        <w:t>Να ζητήσει βοήθεια από το νοσηλευτικό προσωπικό, αν αισθανθεί αδιαθεσία</w:t>
      </w:r>
    </w:p>
    <w:p w:rsidR="00344851" w:rsidRPr="000329BD" w:rsidRDefault="00344851" w:rsidP="00344851">
      <w:pPr>
        <w:spacing w:after="140" w:line="240" w:lineRule="auto"/>
        <w:jc w:val="both"/>
        <w:rPr>
          <w:rFonts w:ascii="Times New Roman" w:hAnsi="Times New Roman"/>
          <w:sz w:val="24"/>
          <w:szCs w:val="24"/>
        </w:rPr>
      </w:pPr>
    </w:p>
    <w:p w:rsidR="00344851" w:rsidRPr="000329BD" w:rsidRDefault="00344851" w:rsidP="00344851">
      <w:pPr>
        <w:spacing w:after="140" w:line="240" w:lineRule="auto"/>
        <w:jc w:val="both"/>
        <w:rPr>
          <w:rFonts w:ascii="Times New Roman" w:hAnsi="Times New Roman"/>
          <w:b/>
          <w:i/>
          <w:spacing w:val="-3"/>
          <w:sz w:val="24"/>
          <w:szCs w:val="24"/>
        </w:rPr>
      </w:pPr>
      <w:r w:rsidRPr="000329BD">
        <w:rPr>
          <w:rFonts w:ascii="Times New Roman" w:hAnsi="Times New Roman"/>
          <w:b/>
          <w:i/>
          <w:spacing w:val="-3"/>
          <w:sz w:val="28"/>
          <w:szCs w:val="28"/>
          <w:lang w:val="fr-FR"/>
        </w:rPr>
        <w:t xml:space="preserve"> </w:t>
      </w:r>
      <w:r w:rsidRPr="000329BD">
        <w:rPr>
          <w:rFonts w:ascii="Times New Roman" w:hAnsi="Times New Roman"/>
          <w:b/>
          <w:i/>
          <w:spacing w:val="-3"/>
          <w:sz w:val="24"/>
          <w:szCs w:val="24"/>
          <w:lang w:val="fr-FR"/>
        </w:rPr>
        <w:t xml:space="preserve">«Το αίμα είναι ζωή! Είναι χρέος όλων μας να συνειδητοποιήσουμε την σημασία αυτής της προσφοράς. </w:t>
      </w:r>
    </w:p>
    <w:p w:rsidR="00344851" w:rsidRPr="000329BD" w:rsidRDefault="00344851" w:rsidP="00344851">
      <w:pPr>
        <w:tabs>
          <w:tab w:val="center" w:pos="4945"/>
        </w:tabs>
        <w:suppressAutoHyphens/>
        <w:spacing w:after="0" w:line="240" w:lineRule="auto"/>
        <w:jc w:val="both"/>
        <w:rPr>
          <w:rFonts w:ascii="Times New Roman" w:hAnsi="Times New Roman"/>
          <w:b/>
          <w:i/>
          <w:spacing w:val="-3"/>
          <w:sz w:val="24"/>
          <w:szCs w:val="24"/>
          <w:lang w:val="fr-FR"/>
        </w:rPr>
      </w:pPr>
      <w:r w:rsidRPr="000329BD">
        <w:rPr>
          <w:rFonts w:ascii="Times New Roman" w:hAnsi="Times New Roman"/>
          <w:b/>
          <w:i/>
          <w:spacing w:val="-3"/>
          <w:sz w:val="24"/>
          <w:szCs w:val="24"/>
          <w:lang w:val="fr-FR"/>
        </w:rPr>
        <w:t xml:space="preserve"> Δώστε αίμα, δώστε ζωή με το αίμα σας!!»</w:t>
      </w:r>
    </w:p>
    <w:p w:rsidR="00191009" w:rsidRPr="00344851" w:rsidRDefault="00191009">
      <w:pPr>
        <w:rPr>
          <w:lang w:val="fr-FR"/>
        </w:rPr>
      </w:pPr>
    </w:p>
    <w:sectPr w:rsidR="00191009" w:rsidRPr="00344851" w:rsidSect="005B0FA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342E00"/>
    <w:multiLevelType w:val="multilevel"/>
    <w:tmpl w:val="024695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99E1E1D"/>
    <w:multiLevelType w:val="multilevel"/>
    <w:tmpl w:val="FC96A1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C39F1"/>
    <w:rsid w:val="000008AB"/>
    <w:rsid w:val="000452C0"/>
    <w:rsid w:val="000524B7"/>
    <w:rsid w:val="00117A8B"/>
    <w:rsid w:val="00191009"/>
    <w:rsid w:val="002167B8"/>
    <w:rsid w:val="002230CB"/>
    <w:rsid w:val="002404EF"/>
    <w:rsid w:val="002A4F36"/>
    <w:rsid w:val="00326FD0"/>
    <w:rsid w:val="00344851"/>
    <w:rsid w:val="00400279"/>
    <w:rsid w:val="004C1960"/>
    <w:rsid w:val="005B0FA5"/>
    <w:rsid w:val="006A387C"/>
    <w:rsid w:val="007536E5"/>
    <w:rsid w:val="00770ED0"/>
    <w:rsid w:val="007C39F1"/>
    <w:rsid w:val="007D2415"/>
    <w:rsid w:val="00821025"/>
    <w:rsid w:val="00841658"/>
    <w:rsid w:val="008518DF"/>
    <w:rsid w:val="008A4682"/>
    <w:rsid w:val="00AD1A0D"/>
    <w:rsid w:val="00D35561"/>
    <w:rsid w:val="00EB336F"/>
    <w:rsid w:val="00ED391B"/>
    <w:rsid w:val="00F91AD8"/>
    <w:rsid w:val="00F958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9F1"/>
    <w:rPr>
      <w:rFonts w:ascii="Calibri" w:eastAsia="Times New Roman" w:hAnsi="Calibri" w:cs="Times New Roman"/>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C39F1"/>
    <w:rPr>
      <w:b/>
      <w:bCs/>
    </w:rPr>
  </w:style>
  <w:style w:type="character" w:styleId="-">
    <w:name w:val="Hyperlink"/>
    <w:basedOn w:val="a0"/>
    <w:uiPriority w:val="99"/>
    <w:unhideWhenUsed/>
    <w:rsid w:val="00191009"/>
    <w:rPr>
      <w:color w:val="0000FF" w:themeColor="hyperlink"/>
      <w:u w:val="single"/>
    </w:rPr>
  </w:style>
  <w:style w:type="paragraph" w:styleId="Web">
    <w:name w:val="Normal (Web)"/>
    <w:basedOn w:val="a"/>
    <w:uiPriority w:val="99"/>
    <w:semiHidden/>
    <w:unhideWhenUsed/>
    <w:rsid w:val="00AD1A0D"/>
    <w:pPr>
      <w:spacing w:before="100" w:beforeAutospacing="1" w:after="100" w:afterAutospacing="1" w:line="240" w:lineRule="auto"/>
    </w:pPr>
    <w:rPr>
      <w:rFonts w:ascii="Times New Roman" w:hAnsi="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561523108">
      <w:bodyDiv w:val="1"/>
      <w:marLeft w:val="0"/>
      <w:marRight w:val="0"/>
      <w:marTop w:val="0"/>
      <w:marBottom w:val="0"/>
      <w:divBdr>
        <w:top w:val="none" w:sz="0" w:space="0" w:color="auto"/>
        <w:left w:val="none" w:sz="0" w:space="0" w:color="auto"/>
        <w:bottom w:val="none" w:sz="0" w:space="0" w:color="auto"/>
        <w:right w:val="none" w:sz="0" w:space="0" w:color="auto"/>
      </w:divBdr>
    </w:div>
    <w:div w:id="87808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8FA3A-F9FF-48FF-B736-01D2F3E67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313</Words>
  <Characters>1790</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Iatreio</dc:creator>
  <cp:lastModifiedBy>Iatreio</cp:lastModifiedBy>
  <cp:revision>4</cp:revision>
  <dcterms:created xsi:type="dcterms:W3CDTF">2023-03-09T08:48:00Z</dcterms:created>
  <dcterms:modified xsi:type="dcterms:W3CDTF">2023-03-09T09:20:00Z</dcterms:modified>
</cp:coreProperties>
</file>