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4465B" w14:textId="77777777" w:rsidR="009B53E6" w:rsidRPr="009B53E6" w:rsidRDefault="009B53E6" w:rsidP="009B53E6">
      <w:pPr>
        <w:shd w:val="clear" w:color="auto" w:fill="FFFFFF"/>
        <w:spacing w:after="0" w:line="240" w:lineRule="auto"/>
        <w:jc w:val="both"/>
        <w:rPr>
          <w:rFonts w:ascii="Arial" w:eastAsia="Times New Roman" w:hAnsi="Arial" w:cs="Arial"/>
          <w:color w:val="222222"/>
          <w:sz w:val="24"/>
          <w:szCs w:val="24"/>
          <w:lang w:eastAsia="el-GR"/>
        </w:rPr>
      </w:pPr>
      <w:r w:rsidRPr="009B53E6">
        <w:rPr>
          <w:rFonts w:ascii="Arial" w:eastAsia="Times New Roman" w:hAnsi="Arial" w:cs="Arial"/>
          <w:color w:val="222222"/>
          <w:sz w:val="24"/>
          <w:szCs w:val="24"/>
          <w:lang w:eastAsia="el-GR"/>
        </w:rPr>
        <w:t xml:space="preserve">H </w:t>
      </w:r>
      <w:proofErr w:type="spellStart"/>
      <w:r w:rsidRPr="009B53E6">
        <w:rPr>
          <w:rFonts w:ascii="Arial" w:eastAsia="Times New Roman" w:hAnsi="Arial" w:cs="Arial"/>
          <w:color w:val="222222"/>
          <w:sz w:val="24"/>
          <w:szCs w:val="24"/>
          <w:lang w:eastAsia="el-GR"/>
        </w:rPr>
        <w:t>Sunlight</w:t>
      </w:r>
      <w:proofErr w:type="spellEnd"/>
      <w:r w:rsidRPr="009B53E6">
        <w:rPr>
          <w:rFonts w:ascii="Arial" w:eastAsia="Times New Roman" w:hAnsi="Arial" w:cs="Arial"/>
          <w:color w:val="222222"/>
          <w:sz w:val="24"/>
          <w:szCs w:val="24"/>
          <w:lang w:eastAsia="el-GR"/>
        </w:rPr>
        <w:t xml:space="preserve"> </w:t>
      </w:r>
      <w:proofErr w:type="spellStart"/>
      <w:r w:rsidRPr="009B53E6">
        <w:rPr>
          <w:rFonts w:ascii="Arial" w:eastAsia="Times New Roman" w:hAnsi="Arial" w:cs="Arial"/>
          <w:color w:val="222222"/>
          <w:sz w:val="24"/>
          <w:szCs w:val="24"/>
          <w:lang w:eastAsia="el-GR"/>
        </w:rPr>
        <w:t>Group</w:t>
      </w:r>
      <w:proofErr w:type="spellEnd"/>
      <w:r w:rsidRPr="009B53E6">
        <w:rPr>
          <w:rFonts w:ascii="Arial" w:eastAsia="Times New Roman" w:hAnsi="Arial" w:cs="Arial"/>
          <w:color w:val="222222"/>
          <w:sz w:val="24"/>
          <w:szCs w:val="24"/>
          <w:lang w:eastAsia="el-GR"/>
        </w:rPr>
        <w:t xml:space="preserve"> ξεκινάει το 2ο κύκλο του προγράμματος </w:t>
      </w:r>
      <w:proofErr w:type="spellStart"/>
      <w:r w:rsidRPr="009B53E6">
        <w:rPr>
          <w:rFonts w:ascii="Arial" w:eastAsia="Times New Roman" w:hAnsi="Arial" w:cs="Arial"/>
          <w:color w:val="222222"/>
          <w:sz w:val="24"/>
          <w:szCs w:val="24"/>
          <w:lang w:eastAsia="el-GR"/>
        </w:rPr>
        <w:t>Rise</w:t>
      </w:r>
      <w:proofErr w:type="spellEnd"/>
      <w:r w:rsidRPr="009B53E6">
        <w:rPr>
          <w:rFonts w:ascii="Arial" w:eastAsia="Times New Roman" w:hAnsi="Arial" w:cs="Arial"/>
          <w:color w:val="222222"/>
          <w:sz w:val="24"/>
          <w:szCs w:val="24"/>
          <w:lang w:eastAsia="el-GR"/>
        </w:rPr>
        <w:t xml:space="preserve"> </w:t>
      </w:r>
      <w:proofErr w:type="spellStart"/>
      <w:r w:rsidRPr="009B53E6">
        <w:rPr>
          <w:rFonts w:ascii="Arial" w:eastAsia="Times New Roman" w:hAnsi="Arial" w:cs="Arial"/>
          <w:color w:val="222222"/>
          <w:sz w:val="24"/>
          <w:szCs w:val="24"/>
          <w:lang w:eastAsia="el-GR"/>
        </w:rPr>
        <w:t>to</w:t>
      </w:r>
      <w:proofErr w:type="spellEnd"/>
      <w:r w:rsidRPr="009B53E6">
        <w:rPr>
          <w:rFonts w:ascii="Arial" w:eastAsia="Times New Roman" w:hAnsi="Arial" w:cs="Arial"/>
          <w:color w:val="222222"/>
          <w:sz w:val="24"/>
          <w:szCs w:val="24"/>
          <w:lang w:eastAsia="el-GR"/>
        </w:rPr>
        <w:t xml:space="preserve"> the </w:t>
      </w:r>
      <w:proofErr w:type="spellStart"/>
      <w:r w:rsidRPr="009B53E6">
        <w:rPr>
          <w:rFonts w:ascii="Arial" w:eastAsia="Times New Roman" w:hAnsi="Arial" w:cs="Arial"/>
          <w:color w:val="222222"/>
          <w:sz w:val="24"/>
          <w:szCs w:val="24"/>
          <w:lang w:eastAsia="el-GR"/>
        </w:rPr>
        <w:t>Challenge</w:t>
      </w:r>
      <w:proofErr w:type="spellEnd"/>
      <w:r w:rsidRPr="009B53E6">
        <w:rPr>
          <w:rFonts w:ascii="Arial" w:eastAsia="Times New Roman" w:hAnsi="Arial" w:cs="Arial"/>
          <w:color w:val="222222"/>
          <w:sz w:val="24"/>
          <w:szCs w:val="24"/>
          <w:lang w:eastAsia="el-GR"/>
        </w:rPr>
        <w:t xml:space="preserve"> και καλεί νέους και νέες απόφοιτους μηχανικούς να ξεκινήσουν την καριέρα τους στη μοναδική εταιρεία στον ελλαδικό χώρο που δραστηριοποιείται στην τεχνολογία </w:t>
      </w:r>
      <w:proofErr w:type="spellStart"/>
      <w:r w:rsidRPr="009B53E6">
        <w:rPr>
          <w:rFonts w:ascii="Arial" w:eastAsia="Times New Roman" w:hAnsi="Arial" w:cs="Arial"/>
          <w:color w:val="222222"/>
          <w:sz w:val="24"/>
          <w:szCs w:val="24"/>
          <w:lang w:eastAsia="el-GR"/>
        </w:rPr>
        <w:t>λιθίου</w:t>
      </w:r>
      <w:proofErr w:type="spellEnd"/>
      <w:r w:rsidRPr="009B53E6">
        <w:rPr>
          <w:rFonts w:ascii="Arial" w:eastAsia="Times New Roman" w:hAnsi="Arial" w:cs="Arial"/>
          <w:color w:val="222222"/>
          <w:sz w:val="24"/>
          <w:szCs w:val="24"/>
          <w:lang w:eastAsia="el-GR"/>
        </w:rPr>
        <w:t xml:space="preserve"> και τις εφαρμογές για αποθήκευση ενέργειας.</w:t>
      </w:r>
    </w:p>
    <w:p w14:paraId="7B7BC0DC" w14:textId="77777777" w:rsidR="009B53E6" w:rsidRPr="009B53E6" w:rsidRDefault="009B53E6" w:rsidP="009B53E6">
      <w:pPr>
        <w:shd w:val="clear" w:color="auto" w:fill="FFFFFF"/>
        <w:spacing w:after="0" w:line="240" w:lineRule="auto"/>
        <w:jc w:val="both"/>
        <w:rPr>
          <w:rFonts w:ascii="Arial" w:eastAsia="Times New Roman" w:hAnsi="Arial" w:cs="Arial"/>
          <w:color w:val="222222"/>
          <w:sz w:val="24"/>
          <w:szCs w:val="24"/>
          <w:lang w:eastAsia="el-GR"/>
        </w:rPr>
      </w:pPr>
      <w:r w:rsidRPr="009B53E6">
        <w:rPr>
          <w:rFonts w:ascii="Arial" w:eastAsia="Times New Roman" w:hAnsi="Arial" w:cs="Arial"/>
          <w:color w:val="222222"/>
          <w:sz w:val="24"/>
          <w:szCs w:val="24"/>
          <w:lang w:eastAsia="el-GR"/>
        </w:rPr>
        <w:t xml:space="preserve">Η </w:t>
      </w:r>
      <w:proofErr w:type="spellStart"/>
      <w:r w:rsidRPr="009B53E6">
        <w:rPr>
          <w:rFonts w:ascii="Arial" w:eastAsia="Times New Roman" w:hAnsi="Arial" w:cs="Arial"/>
          <w:color w:val="222222"/>
          <w:sz w:val="24"/>
          <w:szCs w:val="24"/>
          <w:lang w:eastAsia="el-GR"/>
        </w:rPr>
        <w:t>Sunlight</w:t>
      </w:r>
      <w:proofErr w:type="spellEnd"/>
      <w:r w:rsidRPr="009B53E6">
        <w:rPr>
          <w:rFonts w:ascii="Arial" w:eastAsia="Times New Roman" w:hAnsi="Arial" w:cs="Arial"/>
          <w:color w:val="222222"/>
          <w:sz w:val="24"/>
          <w:szCs w:val="24"/>
          <w:lang w:eastAsia="el-GR"/>
        </w:rPr>
        <w:t xml:space="preserve"> είναι πολυεθνική εταιρεία τεχνολογίας με έδρα την Ελλάδα και 30 χρόνια εμπειρίας. Ειδικεύεται σε καινοτόμες λύσεις βιομηχανικής ηλεκτροκίνησης για τον κλάδο της </w:t>
      </w:r>
      <w:proofErr w:type="spellStart"/>
      <w:r w:rsidRPr="009B53E6">
        <w:rPr>
          <w:rFonts w:ascii="Arial" w:eastAsia="Times New Roman" w:hAnsi="Arial" w:cs="Arial"/>
          <w:color w:val="222222"/>
          <w:sz w:val="24"/>
          <w:szCs w:val="24"/>
          <w:lang w:eastAsia="el-GR"/>
        </w:rPr>
        <w:t>ενδοεφοδιαστικής</w:t>
      </w:r>
      <w:proofErr w:type="spellEnd"/>
      <w:r w:rsidRPr="009B53E6">
        <w:rPr>
          <w:rFonts w:ascii="Arial" w:eastAsia="Times New Roman" w:hAnsi="Arial" w:cs="Arial"/>
          <w:color w:val="222222"/>
          <w:sz w:val="24"/>
          <w:szCs w:val="24"/>
          <w:lang w:eastAsia="el-GR"/>
        </w:rPr>
        <w:t xml:space="preserve"> αλυσίδας (</w:t>
      </w:r>
      <w:proofErr w:type="spellStart"/>
      <w:r w:rsidRPr="009B53E6">
        <w:rPr>
          <w:rFonts w:ascii="Arial" w:eastAsia="Times New Roman" w:hAnsi="Arial" w:cs="Arial"/>
          <w:color w:val="222222"/>
          <w:sz w:val="24"/>
          <w:szCs w:val="24"/>
          <w:lang w:eastAsia="el-GR"/>
        </w:rPr>
        <w:t>intralogistics</w:t>
      </w:r>
      <w:proofErr w:type="spellEnd"/>
      <w:r w:rsidRPr="009B53E6">
        <w:rPr>
          <w:rFonts w:ascii="Arial" w:eastAsia="Times New Roman" w:hAnsi="Arial" w:cs="Arial"/>
          <w:color w:val="222222"/>
          <w:sz w:val="24"/>
          <w:szCs w:val="24"/>
          <w:lang w:eastAsia="el-GR"/>
        </w:rPr>
        <w:t xml:space="preserve">) και τα συστήματα αποθήκευσης ενέργειας, με ηγετική θέση παγκοσμίως στον τομέα των ηλεκτρικών </w:t>
      </w:r>
      <w:proofErr w:type="spellStart"/>
      <w:r w:rsidRPr="009B53E6">
        <w:rPr>
          <w:rFonts w:ascii="Arial" w:eastAsia="Times New Roman" w:hAnsi="Arial" w:cs="Arial"/>
          <w:color w:val="222222"/>
          <w:sz w:val="24"/>
          <w:szCs w:val="24"/>
          <w:lang w:eastAsia="el-GR"/>
        </w:rPr>
        <w:t>περονοφόρων</w:t>
      </w:r>
      <w:proofErr w:type="spellEnd"/>
      <w:r w:rsidRPr="009B53E6">
        <w:rPr>
          <w:rFonts w:ascii="Arial" w:eastAsia="Times New Roman" w:hAnsi="Arial" w:cs="Arial"/>
          <w:color w:val="222222"/>
          <w:sz w:val="24"/>
          <w:szCs w:val="24"/>
          <w:lang w:eastAsia="el-GR"/>
        </w:rPr>
        <w:t>.</w:t>
      </w:r>
    </w:p>
    <w:p w14:paraId="55A2B3C7" w14:textId="77777777" w:rsidR="009B53E6" w:rsidRPr="009B53E6" w:rsidRDefault="009B53E6" w:rsidP="009B53E6">
      <w:pPr>
        <w:shd w:val="clear" w:color="auto" w:fill="FFFFFF"/>
        <w:spacing w:after="0" w:line="240" w:lineRule="auto"/>
        <w:jc w:val="both"/>
        <w:rPr>
          <w:rFonts w:ascii="Arial" w:eastAsia="Times New Roman" w:hAnsi="Arial" w:cs="Arial"/>
          <w:color w:val="222222"/>
          <w:sz w:val="24"/>
          <w:szCs w:val="24"/>
          <w:lang w:eastAsia="el-GR"/>
        </w:rPr>
      </w:pPr>
      <w:r w:rsidRPr="009B53E6">
        <w:rPr>
          <w:rFonts w:ascii="Arial" w:eastAsia="Times New Roman" w:hAnsi="Arial" w:cs="Arial"/>
          <w:color w:val="222222"/>
          <w:sz w:val="24"/>
          <w:szCs w:val="24"/>
          <w:lang w:eastAsia="el-GR"/>
        </w:rPr>
        <w:t> </w:t>
      </w:r>
    </w:p>
    <w:p w14:paraId="5DD7BCDF" w14:textId="77777777" w:rsidR="009B53E6" w:rsidRPr="009B53E6" w:rsidRDefault="009B53E6" w:rsidP="009B53E6">
      <w:pPr>
        <w:shd w:val="clear" w:color="auto" w:fill="FFFFFF"/>
        <w:spacing w:after="0" w:line="240" w:lineRule="auto"/>
        <w:jc w:val="both"/>
        <w:rPr>
          <w:rFonts w:ascii="Arial" w:eastAsia="Times New Roman" w:hAnsi="Arial" w:cs="Arial"/>
          <w:color w:val="222222"/>
          <w:sz w:val="24"/>
          <w:szCs w:val="24"/>
          <w:lang w:eastAsia="el-GR"/>
        </w:rPr>
      </w:pPr>
      <w:r w:rsidRPr="009B53E6">
        <w:rPr>
          <w:rFonts w:ascii="Arial" w:eastAsia="Times New Roman" w:hAnsi="Arial" w:cs="Arial"/>
          <w:b/>
          <w:bCs/>
          <w:color w:val="222222"/>
          <w:sz w:val="24"/>
          <w:szCs w:val="24"/>
          <w:lang w:eastAsia="el-GR"/>
        </w:rPr>
        <w:t xml:space="preserve">Οι πρώτοι νέοι μηχανικοί στην Ελλάδα που θα εργαστούν στην ανάπτυξη στοιχείων </w:t>
      </w:r>
      <w:proofErr w:type="spellStart"/>
      <w:r w:rsidRPr="009B53E6">
        <w:rPr>
          <w:rFonts w:ascii="Arial" w:eastAsia="Times New Roman" w:hAnsi="Arial" w:cs="Arial"/>
          <w:b/>
          <w:bCs/>
          <w:color w:val="222222"/>
          <w:sz w:val="24"/>
          <w:szCs w:val="24"/>
          <w:lang w:eastAsia="el-GR"/>
        </w:rPr>
        <w:t>λιθίου</w:t>
      </w:r>
      <w:proofErr w:type="spellEnd"/>
    </w:p>
    <w:p w14:paraId="3875A036" w14:textId="77777777" w:rsidR="009B53E6" w:rsidRPr="009B53E6" w:rsidRDefault="009B53E6" w:rsidP="009B53E6">
      <w:pPr>
        <w:shd w:val="clear" w:color="auto" w:fill="FFFFFF"/>
        <w:spacing w:after="0" w:line="240" w:lineRule="auto"/>
        <w:jc w:val="both"/>
        <w:rPr>
          <w:rFonts w:ascii="Arial" w:eastAsia="Times New Roman" w:hAnsi="Arial" w:cs="Arial"/>
          <w:color w:val="222222"/>
          <w:sz w:val="24"/>
          <w:szCs w:val="24"/>
          <w:lang w:eastAsia="el-GR"/>
        </w:rPr>
      </w:pPr>
      <w:r w:rsidRPr="009B53E6">
        <w:rPr>
          <w:rFonts w:ascii="Arial" w:eastAsia="Times New Roman" w:hAnsi="Arial" w:cs="Arial"/>
          <w:color w:val="222222"/>
          <w:sz w:val="24"/>
          <w:szCs w:val="24"/>
          <w:lang w:eastAsia="el-GR"/>
        </w:rPr>
        <w:t xml:space="preserve">Στον 2ο κύκλο του προγράμματος </w:t>
      </w:r>
      <w:proofErr w:type="spellStart"/>
      <w:r w:rsidRPr="009B53E6">
        <w:rPr>
          <w:rFonts w:ascii="Arial" w:eastAsia="Times New Roman" w:hAnsi="Arial" w:cs="Arial"/>
          <w:color w:val="222222"/>
          <w:sz w:val="24"/>
          <w:szCs w:val="24"/>
          <w:lang w:eastAsia="el-GR"/>
        </w:rPr>
        <w:t>Rise</w:t>
      </w:r>
      <w:proofErr w:type="spellEnd"/>
      <w:r w:rsidRPr="009B53E6">
        <w:rPr>
          <w:rFonts w:ascii="Arial" w:eastAsia="Times New Roman" w:hAnsi="Arial" w:cs="Arial"/>
          <w:color w:val="222222"/>
          <w:sz w:val="24"/>
          <w:szCs w:val="24"/>
          <w:lang w:eastAsia="el-GR"/>
        </w:rPr>
        <w:t xml:space="preserve"> </w:t>
      </w:r>
      <w:proofErr w:type="spellStart"/>
      <w:r w:rsidRPr="009B53E6">
        <w:rPr>
          <w:rFonts w:ascii="Arial" w:eastAsia="Times New Roman" w:hAnsi="Arial" w:cs="Arial"/>
          <w:color w:val="222222"/>
          <w:sz w:val="24"/>
          <w:szCs w:val="24"/>
          <w:lang w:eastAsia="el-GR"/>
        </w:rPr>
        <w:t>to</w:t>
      </w:r>
      <w:proofErr w:type="spellEnd"/>
      <w:r w:rsidRPr="009B53E6">
        <w:rPr>
          <w:rFonts w:ascii="Arial" w:eastAsia="Times New Roman" w:hAnsi="Arial" w:cs="Arial"/>
          <w:color w:val="222222"/>
          <w:sz w:val="24"/>
          <w:szCs w:val="24"/>
          <w:lang w:eastAsia="el-GR"/>
        </w:rPr>
        <w:t xml:space="preserve"> the </w:t>
      </w:r>
      <w:proofErr w:type="spellStart"/>
      <w:r w:rsidRPr="009B53E6">
        <w:rPr>
          <w:rFonts w:ascii="Arial" w:eastAsia="Times New Roman" w:hAnsi="Arial" w:cs="Arial"/>
          <w:color w:val="222222"/>
          <w:sz w:val="24"/>
          <w:szCs w:val="24"/>
          <w:lang w:eastAsia="el-GR"/>
        </w:rPr>
        <w:t>Challenge</w:t>
      </w:r>
      <w:proofErr w:type="spellEnd"/>
      <w:r w:rsidRPr="009B53E6">
        <w:rPr>
          <w:rFonts w:ascii="Arial" w:eastAsia="Times New Roman" w:hAnsi="Arial" w:cs="Arial"/>
          <w:color w:val="222222"/>
          <w:sz w:val="24"/>
          <w:szCs w:val="24"/>
          <w:lang w:eastAsia="el-GR"/>
        </w:rPr>
        <w:t>, η εταιρεία θα προσφέρει 12 μήνες έμμισθης εκπαίδευσης </w:t>
      </w:r>
      <w:r w:rsidRPr="009B53E6">
        <w:rPr>
          <w:rFonts w:ascii="Arial" w:eastAsia="Times New Roman" w:hAnsi="Arial" w:cs="Arial"/>
          <w:b/>
          <w:bCs/>
          <w:color w:val="222222"/>
          <w:sz w:val="24"/>
          <w:szCs w:val="24"/>
          <w:lang w:eastAsia="el-GR"/>
        </w:rPr>
        <w:t>στις εγκαταστάσεις της εταιρείας στη Ξάνθη</w:t>
      </w:r>
      <w:r w:rsidRPr="009B53E6">
        <w:rPr>
          <w:rFonts w:ascii="Arial" w:eastAsia="Times New Roman" w:hAnsi="Arial" w:cs="Arial"/>
          <w:color w:val="222222"/>
          <w:sz w:val="24"/>
          <w:szCs w:val="24"/>
          <w:lang w:eastAsia="el-GR"/>
        </w:rPr>
        <w:t xml:space="preserve">, και συγκεκριμένα στη πιλοτική γραμμή παραγωγής πρωτότυπων στοιχείων </w:t>
      </w:r>
      <w:proofErr w:type="spellStart"/>
      <w:r w:rsidRPr="009B53E6">
        <w:rPr>
          <w:rFonts w:ascii="Arial" w:eastAsia="Times New Roman" w:hAnsi="Arial" w:cs="Arial"/>
          <w:color w:val="222222"/>
          <w:sz w:val="24"/>
          <w:szCs w:val="24"/>
          <w:lang w:eastAsia="el-GR"/>
        </w:rPr>
        <w:t>λιθίου</w:t>
      </w:r>
      <w:proofErr w:type="spellEnd"/>
      <w:r w:rsidRPr="009B53E6">
        <w:rPr>
          <w:rFonts w:ascii="Arial" w:eastAsia="Times New Roman" w:hAnsi="Arial" w:cs="Arial"/>
          <w:color w:val="222222"/>
          <w:sz w:val="24"/>
          <w:szCs w:val="24"/>
          <w:lang w:eastAsia="el-GR"/>
        </w:rPr>
        <w:t> της </w:t>
      </w:r>
      <w:proofErr w:type="spellStart"/>
      <w:r w:rsidRPr="009B53E6">
        <w:rPr>
          <w:rFonts w:ascii="Arial" w:eastAsia="Times New Roman" w:hAnsi="Arial" w:cs="Arial"/>
          <w:color w:val="222222"/>
          <w:sz w:val="24"/>
          <w:szCs w:val="24"/>
          <w:lang w:eastAsia="el-GR"/>
        </w:rPr>
        <w:t>Sunlight</w:t>
      </w:r>
      <w:proofErr w:type="spellEnd"/>
      <w:r w:rsidRPr="009B53E6">
        <w:rPr>
          <w:rFonts w:ascii="Arial" w:eastAsia="Times New Roman" w:hAnsi="Arial" w:cs="Arial"/>
          <w:color w:val="222222"/>
          <w:sz w:val="24"/>
          <w:szCs w:val="24"/>
          <w:lang w:eastAsia="el-GR"/>
        </w:rPr>
        <w:t xml:space="preserve"> – την πρώτη του είδους της στην ΝΑ Ευρώπη και μία από τις ελάχιστες σε ευρωπαϊκό έδαφος.</w:t>
      </w:r>
    </w:p>
    <w:p w14:paraId="1390125C" w14:textId="77777777" w:rsidR="009B53E6" w:rsidRPr="009B53E6" w:rsidRDefault="009B53E6" w:rsidP="009B53E6">
      <w:pPr>
        <w:shd w:val="clear" w:color="auto" w:fill="FFFFFF"/>
        <w:spacing w:after="0" w:line="240" w:lineRule="auto"/>
        <w:jc w:val="both"/>
        <w:rPr>
          <w:rFonts w:ascii="Arial" w:eastAsia="Times New Roman" w:hAnsi="Arial" w:cs="Arial"/>
          <w:color w:val="222222"/>
          <w:sz w:val="24"/>
          <w:szCs w:val="24"/>
          <w:lang w:eastAsia="el-GR"/>
        </w:rPr>
      </w:pPr>
      <w:r w:rsidRPr="009B53E6">
        <w:rPr>
          <w:rFonts w:ascii="Arial" w:eastAsia="Times New Roman" w:hAnsi="Arial" w:cs="Arial"/>
          <w:color w:val="222222"/>
          <w:sz w:val="24"/>
          <w:szCs w:val="24"/>
          <w:lang w:eastAsia="el-GR"/>
        </w:rPr>
        <w:t>Η εταιρεία υπόσχεται μία μοναδική εμπειρία για τους νέους και νέες που θα επιλέξουν να συμμετάσχουν στο πρόγραμμα και με αυτό τον τρόπο να εισέλθουν στον ανερχόμενο κλάδο των μπαταριών και εξαιρετικές προοπτικές σταδιοδρομίας. Παράλληλα, θα παράσχει ένα ελκυστικό πακέτο αποδοχών και υποστήριξη σε όσους ενδιαφερόμενους προκύπτει ανάγκη μετεγκατάστασης για τη συμμετοχή τους στο πρόγραμμα.</w:t>
      </w:r>
    </w:p>
    <w:p w14:paraId="191D05A0" w14:textId="77777777" w:rsidR="009B53E6" w:rsidRPr="009B53E6" w:rsidRDefault="009B53E6" w:rsidP="009B53E6">
      <w:pPr>
        <w:shd w:val="clear" w:color="auto" w:fill="FFFFFF"/>
        <w:spacing w:after="0" w:line="240" w:lineRule="auto"/>
        <w:jc w:val="both"/>
        <w:rPr>
          <w:rFonts w:ascii="Arial" w:eastAsia="Times New Roman" w:hAnsi="Arial" w:cs="Arial"/>
          <w:color w:val="222222"/>
          <w:sz w:val="24"/>
          <w:szCs w:val="24"/>
          <w:lang w:eastAsia="el-GR"/>
        </w:rPr>
      </w:pPr>
      <w:r w:rsidRPr="009B53E6">
        <w:rPr>
          <w:rFonts w:ascii="Arial" w:eastAsia="Times New Roman" w:hAnsi="Arial" w:cs="Arial"/>
          <w:color w:val="222222"/>
          <w:sz w:val="24"/>
          <w:szCs w:val="24"/>
          <w:lang w:eastAsia="el-GR"/>
        </w:rPr>
        <w:t> </w:t>
      </w:r>
    </w:p>
    <w:p w14:paraId="096D996E" w14:textId="77777777" w:rsidR="009B53E6" w:rsidRPr="009B53E6" w:rsidRDefault="009B53E6" w:rsidP="009B53E6">
      <w:pPr>
        <w:shd w:val="clear" w:color="auto" w:fill="FFFFFF"/>
        <w:spacing w:after="0" w:line="240" w:lineRule="auto"/>
        <w:jc w:val="both"/>
        <w:rPr>
          <w:rFonts w:ascii="Arial" w:eastAsia="Times New Roman" w:hAnsi="Arial" w:cs="Arial"/>
          <w:color w:val="222222"/>
          <w:sz w:val="24"/>
          <w:szCs w:val="24"/>
          <w:lang w:eastAsia="el-GR"/>
        </w:rPr>
      </w:pPr>
      <w:r w:rsidRPr="009B53E6">
        <w:rPr>
          <w:rFonts w:ascii="Arial" w:eastAsia="Times New Roman" w:hAnsi="Arial" w:cs="Arial"/>
          <w:color w:val="222222"/>
          <w:sz w:val="24"/>
          <w:szCs w:val="24"/>
          <w:lang w:eastAsia="el-GR"/>
        </w:rPr>
        <w:t>Οι εγγραφές για τον 2ο κύκλο ξεκίνησαν την 1η Δεκεμβρίου και θα είναι ανοιχτές μέχρι και τις </w:t>
      </w:r>
      <w:r w:rsidRPr="009B53E6">
        <w:rPr>
          <w:rFonts w:ascii="Arial" w:eastAsia="Times New Roman" w:hAnsi="Arial" w:cs="Arial"/>
          <w:b/>
          <w:bCs/>
          <w:color w:val="222222"/>
          <w:sz w:val="24"/>
          <w:szCs w:val="24"/>
          <w:lang w:eastAsia="el-GR"/>
        </w:rPr>
        <w:t>15 Ιανουαρίου 2023</w:t>
      </w:r>
      <w:r w:rsidRPr="009B53E6">
        <w:rPr>
          <w:rFonts w:ascii="Arial" w:eastAsia="Times New Roman" w:hAnsi="Arial" w:cs="Arial"/>
          <w:color w:val="222222"/>
          <w:sz w:val="24"/>
          <w:szCs w:val="24"/>
          <w:lang w:eastAsia="el-GR"/>
        </w:rPr>
        <w:t>.</w:t>
      </w:r>
    </w:p>
    <w:p w14:paraId="4CA3BD51" w14:textId="77777777" w:rsidR="009B53E6" w:rsidRPr="009B53E6" w:rsidRDefault="009B53E6" w:rsidP="009B53E6">
      <w:pPr>
        <w:shd w:val="clear" w:color="auto" w:fill="FFFFFF"/>
        <w:spacing w:after="0" w:line="240" w:lineRule="auto"/>
        <w:jc w:val="both"/>
        <w:rPr>
          <w:rFonts w:ascii="Arial" w:eastAsia="Times New Roman" w:hAnsi="Arial" w:cs="Arial"/>
          <w:color w:val="222222"/>
          <w:sz w:val="24"/>
          <w:szCs w:val="24"/>
          <w:lang w:eastAsia="el-GR"/>
        </w:rPr>
      </w:pPr>
      <w:r w:rsidRPr="009B53E6">
        <w:rPr>
          <w:rFonts w:ascii="Arial" w:eastAsia="Times New Roman" w:hAnsi="Arial" w:cs="Arial"/>
          <w:color w:val="222222"/>
          <w:sz w:val="24"/>
          <w:szCs w:val="24"/>
          <w:lang w:eastAsia="el-GR"/>
        </w:rPr>
        <w:t> </w:t>
      </w:r>
    </w:p>
    <w:p w14:paraId="40A2BAA5" w14:textId="77777777" w:rsidR="009B53E6" w:rsidRPr="009B53E6" w:rsidRDefault="009B53E6" w:rsidP="009B53E6">
      <w:pPr>
        <w:shd w:val="clear" w:color="auto" w:fill="FFFFFF"/>
        <w:spacing w:after="0" w:line="240" w:lineRule="auto"/>
        <w:jc w:val="both"/>
        <w:rPr>
          <w:rFonts w:ascii="Arial" w:eastAsia="Times New Roman" w:hAnsi="Arial" w:cs="Arial"/>
          <w:color w:val="222222"/>
          <w:sz w:val="24"/>
          <w:szCs w:val="24"/>
          <w:lang w:eastAsia="el-GR"/>
        </w:rPr>
      </w:pPr>
      <w:r w:rsidRPr="009B53E6">
        <w:rPr>
          <w:rFonts w:ascii="Arial" w:eastAsia="Times New Roman" w:hAnsi="Arial" w:cs="Arial"/>
          <w:color w:val="222222"/>
          <w:sz w:val="24"/>
          <w:szCs w:val="24"/>
          <w:lang w:eastAsia="el-GR"/>
        </w:rPr>
        <w:t>Οι ενδιαφερόμενοι μπορούν να επισκεφθούν την επίσημη ιστοσελίδα της εταιρείας και να δηλώσουν συμμετοχή συμπληρώνοντας τη φόρμα αίτησης:</w:t>
      </w:r>
    </w:p>
    <w:p w14:paraId="3DDF2D33" w14:textId="77777777" w:rsidR="009B53E6" w:rsidRPr="009B53E6" w:rsidRDefault="009B53E6" w:rsidP="009B53E6">
      <w:pPr>
        <w:shd w:val="clear" w:color="auto" w:fill="FFFFFF"/>
        <w:spacing w:after="0" w:line="240" w:lineRule="auto"/>
        <w:jc w:val="both"/>
        <w:rPr>
          <w:rFonts w:ascii="Arial" w:eastAsia="Times New Roman" w:hAnsi="Arial" w:cs="Arial"/>
          <w:color w:val="222222"/>
          <w:sz w:val="24"/>
          <w:szCs w:val="24"/>
          <w:lang w:val="en-US" w:eastAsia="el-GR"/>
        </w:rPr>
      </w:pPr>
      <w:hyperlink r:id="rId4" w:tgtFrame="_blank" w:history="1">
        <w:proofErr w:type="spellStart"/>
        <w:r w:rsidRPr="009B53E6">
          <w:rPr>
            <w:rFonts w:ascii="Arial" w:eastAsia="Times New Roman" w:hAnsi="Arial" w:cs="Arial"/>
            <w:color w:val="0563C1"/>
            <w:sz w:val="24"/>
            <w:szCs w:val="24"/>
            <w:u w:val="single"/>
            <w:lang w:val="en-US" w:eastAsia="el-GR"/>
          </w:rPr>
          <w:t>RiSE</w:t>
        </w:r>
        <w:proofErr w:type="spellEnd"/>
        <w:r w:rsidRPr="009B53E6">
          <w:rPr>
            <w:rFonts w:ascii="Arial" w:eastAsia="Times New Roman" w:hAnsi="Arial" w:cs="Arial"/>
            <w:color w:val="0563C1"/>
            <w:sz w:val="24"/>
            <w:szCs w:val="24"/>
            <w:u w:val="single"/>
            <w:lang w:val="en-US" w:eastAsia="el-GR"/>
          </w:rPr>
          <w:t xml:space="preserve"> Graduate Program | Sunlight Group | The Sunlight Group (the-sunlight-group.com)</w:t>
        </w:r>
      </w:hyperlink>
    </w:p>
    <w:p w14:paraId="35D5CE87" w14:textId="77777777" w:rsidR="009B53E6" w:rsidRPr="009B53E6" w:rsidRDefault="009B53E6" w:rsidP="009B53E6">
      <w:pPr>
        <w:shd w:val="clear" w:color="auto" w:fill="FFFFFF"/>
        <w:spacing w:after="0" w:line="240" w:lineRule="auto"/>
        <w:jc w:val="both"/>
        <w:rPr>
          <w:rFonts w:ascii="Arial" w:eastAsia="Times New Roman" w:hAnsi="Arial" w:cs="Arial"/>
          <w:color w:val="222222"/>
          <w:sz w:val="24"/>
          <w:szCs w:val="24"/>
          <w:lang w:val="en-US" w:eastAsia="el-GR"/>
        </w:rPr>
      </w:pPr>
      <w:r w:rsidRPr="009B53E6">
        <w:rPr>
          <w:rFonts w:ascii="Arial" w:eastAsia="Times New Roman" w:hAnsi="Arial" w:cs="Arial"/>
          <w:color w:val="222222"/>
          <w:sz w:val="24"/>
          <w:szCs w:val="24"/>
          <w:lang w:val="en-US" w:eastAsia="el-GR"/>
        </w:rPr>
        <w:t> </w:t>
      </w:r>
    </w:p>
    <w:p w14:paraId="6660D214" w14:textId="77777777" w:rsidR="009B53E6" w:rsidRPr="009B53E6" w:rsidRDefault="009B53E6" w:rsidP="009B53E6">
      <w:pPr>
        <w:shd w:val="clear" w:color="auto" w:fill="FFFFFF"/>
        <w:spacing w:after="0" w:line="240" w:lineRule="auto"/>
        <w:rPr>
          <w:rFonts w:ascii="Arial" w:eastAsia="Times New Roman" w:hAnsi="Arial" w:cs="Arial"/>
          <w:color w:val="222222"/>
          <w:sz w:val="24"/>
          <w:szCs w:val="24"/>
          <w:lang w:eastAsia="el-GR"/>
        </w:rPr>
      </w:pPr>
      <w:r w:rsidRPr="009B53E6">
        <w:rPr>
          <w:rFonts w:ascii="Arial" w:eastAsia="Times New Roman" w:hAnsi="Arial" w:cs="Arial"/>
          <w:color w:val="222222"/>
          <w:sz w:val="24"/>
          <w:szCs w:val="24"/>
          <w:lang w:eastAsia="el-GR"/>
        </w:rPr>
        <w:t>Θα μπορούσατε παρακαλώ να προχωρήσετε στη δημοσίευση του προγράμματος στη σελίδα του γραφείου διασύνδεσής σας?</w:t>
      </w:r>
    </w:p>
    <w:p w14:paraId="2B683C95" w14:textId="77777777" w:rsidR="009B53E6" w:rsidRPr="009B53E6" w:rsidRDefault="009B53E6" w:rsidP="009B53E6">
      <w:pPr>
        <w:shd w:val="clear" w:color="auto" w:fill="FFFFFF"/>
        <w:spacing w:after="0" w:line="240" w:lineRule="auto"/>
        <w:rPr>
          <w:rFonts w:ascii="Arial" w:eastAsia="Times New Roman" w:hAnsi="Arial" w:cs="Arial"/>
          <w:color w:val="222222"/>
          <w:sz w:val="24"/>
          <w:szCs w:val="24"/>
          <w:lang w:eastAsia="el-GR"/>
        </w:rPr>
      </w:pPr>
      <w:r w:rsidRPr="009B53E6">
        <w:rPr>
          <w:rFonts w:ascii="Arial" w:eastAsia="Times New Roman" w:hAnsi="Arial" w:cs="Arial"/>
          <w:color w:val="222222"/>
          <w:sz w:val="24"/>
          <w:szCs w:val="24"/>
          <w:lang w:eastAsia="el-GR"/>
        </w:rPr>
        <w:t> </w:t>
      </w:r>
    </w:p>
    <w:p w14:paraId="58E8E882" w14:textId="77777777" w:rsidR="009B53E6" w:rsidRPr="009B53E6" w:rsidRDefault="009B53E6" w:rsidP="009B53E6">
      <w:pPr>
        <w:shd w:val="clear" w:color="auto" w:fill="FFFFFF"/>
        <w:spacing w:after="0" w:line="240" w:lineRule="auto"/>
        <w:rPr>
          <w:rFonts w:ascii="Arial" w:eastAsia="Times New Roman" w:hAnsi="Arial" w:cs="Arial"/>
          <w:color w:val="222222"/>
          <w:sz w:val="24"/>
          <w:szCs w:val="24"/>
          <w:lang w:eastAsia="el-GR"/>
        </w:rPr>
      </w:pPr>
      <w:r w:rsidRPr="009B53E6">
        <w:rPr>
          <w:rFonts w:ascii="Arial" w:eastAsia="Times New Roman" w:hAnsi="Arial" w:cs="Arial"/>
          <w:color w:val="222222"/>
          <w:sz w:val="24"/>
          <w:szCs w:val="24"/>
          <w:lang w:eastAsia="el-GR"/>
        </w:rPr>
        <w:t>Παραμένω στη διάθεσή σας για οποιαδήποτε διευκρίνηση.</w:t>
      </w:r>
    </w:p>
    <w:p w14:paraId="7A2CAEE5" w14:textId="77777777" w:rsidR="009B53E6" w:rsidRPr="009B53E6" w:rsidRDefault="009B53E6" w:rsidP="009B53E6">
      <w:pPr>
        <w:shd w:val="clear" w:color="auto" w:fill="FFFFFF"/>
        <w:spacing w:after="0" w:line="240" w:lineRule="auto"/>
        <w:rPr>
          <w:rFonts w:ascii="Arial" w:eastAsia="Times New Roman" w:hAnsi="Arial" w:cs="Arial"/>
          <w:color w:val="222222"/>
          <w:sz w:val="24"/>
          <w:szCs w:val="24"/>
          <w:lang w:eastAsia="el-GR"/>
        </w:rPr>
      </w:pPr>
      <w:r w:rsidRPr="009B53E6">
        <w:rPr>
          <w:rFonts w:ascii="Arial" w:eastAsia="Times New Roman" w:hAnsi="Arial" w:cs="Arial"/>
          <w:color w:val="222222"/>
          <w:sz w:val="24"/>
          <w:szCs w:val="24"/>
          <w:lang w:eastAsia="el-GR"/>
        </w:rPr>
        <w:t> </w:t>
      </w:r>
    </w:p>
    <w:p w14:paraId="1F3E8812" w14:textId="77777777" w:rsidR="009B53E6" w:rsidRPr="009B53E6" w:rsidRDefault="009B53E6" w:rsidP="009B53E6">
      <w:pPr>
        <w:shd w:val="clear" w:color="auto" w:fill="FFFFFF"/>
        <w:spacing w:after="0" w:line="240" w:lineRule="auto"/>
        <w:rPr>
          <w:rFonts w:ascii="Arial" w:eastAsia="Times New Roman" w:hAnsi="Arial" w:cs="Arial"/>
          <w:color w:val="222222"/>
          <w:sz w:val="24"/>
          <w:szCs w:val="24"/>
          <w:lang w:eastAsia="el-GR"/>
        </w:rPr>
      </w:pPr>
      <w:r w:rsidRPr="009B53E6">
        <w:rPr>
          <w:rFonts w:ascii="Arial" w:eastAsia="Times New Roman" w:hAnsi="Arial" w:cs="Arial"/>
          <w:color w:val="222222"/>
          <w:sz w:val="24"/>
          <w:szCs w:val="24"/>
          <w:lang w:eastAsia="el-GR"/>
        </w:rPr>
        <w:t> </w:t>
      </w:r>
    </w:p>
    <w:p w14:paraId="3CF6DE33" w14:textId="77777777" w:rsidR="009B53E6" w:rsidRPr="009B53E6" w:rsidRDefault="009B53E6" w:rsidP="009B53E6">
      <w:pPr>
        <w:shd w:val="clear" w:color="auto" w:fill="FFFFFF"/>
        <w:spacing w:after="0" w:line="240" w:lineRule="auto"/>
        <w:rPr>
          <w:rFonts w:ascii="Arial" w:eastAsia="Times New Roman" w:hAnsi="Arial" w:cs="Arial"/>
          <w:color w:val="222222"/>
          <w:sz w:val="24"/>
          <w:szCs w:val="24"/>
          <w:lang w:val="en-US" w:eastAsia="el-GR"/>
        </w:rPr>
      </w:pPr>
      <w:r w:rsidRPr="009B53E6">
        <w:rPr>
          <w:rFonts w:ascii="Arial" w:eastAsia="Times New Roman" w:hAnsi="Arial" w:cs="Arial"/>
          <w:color w:val="222222"/>
          <w:sz w:val="24"/>
          <w:szCs w:val="24"/>
          <w:lang w:eastAsia="el-GR"/>
        </w:rPr>
        <w:t>Με</w:t>
      </w:r>
      <w:r w:rsidRPr="009B53E6">
        <w:rPr>
          <w:rFonts w:ascii="Arial" w:eastAsia="Times New Roman" w:hAnsi="Arial" w:cs="Arial"/>
          <w:color w:val="222222"/>
          <w:sz w:val="24"/>
          <w:szCs w:val="24"/>
          <w:lang w:val="en-US" w:eastAsia="el-GR"/>
        </w:rPr>
        <w:t> </w:t>
      </w:r>
      <w:r w:rsidRPr="009B53E6">
        <w:rPr>
          <w:rFonts w:ascii="Arial" w:eastAsia="Times New Roman" w:hAnsi="Arial" w:cs="Arial"/>
          <w:color w:val="222222"/>
          <w:sz w:val="24"/>
          <w:szCs w:val="24"/>
          <w:lang w:eastAsia="el-GR"/>
        </w:rPr>
        <w:t>εκτίμηση</w:t>
      </w:r>
      <w:r w:rsidRPr="009B53E6">
        <w:rPr>
          <w:rFonts w:ascii="Arial" w:eastAsia="Times New Roman" w:hAnsi="Arial" w:cs="Arial"/>
          <w:color w:val="222222"/>
          <w:sz w:val="24"/>
          <w:szCs w:val="24"/>
          <w:lang w:val="en-US" w:eastAsia="el-GR"/>
        </w:rPr>
        <w:t>,</w:t>
      </w:r>
    </w:p>
    <w:p w14:paraId="65B72530" w14:textId="77777777" w:rsidR="009B53E6" w:rsidRPr="009B53E6" w:rsidRDefault="009B53E6" w:rsidP="009B53E6">
      <w:pPr>
        <w:shd w:val="clear" w:color="auto" w:fill="FFFFFF"/>
        <w:spacing w:after="0" w:line="240" w:lineRule="auto"/>
        <w:rPr>
          <w:rFonts w:ascii="Arial" w:eastAsia="Times New Roman" w:hAnsi="Arial" w:cs="Arial"/>
          <w:color w:val="222222"/>
          <w:sz w:val="24"/>
          <w:szCs w:val="24"/>
          <w:lang w:val="en-US" w:eastAsia="el-GR"/>
        </w:rPr>
      </w:pPr>
      <w:r w:rsidRPr="009B53E6">
        <w:rPr>
          <w:rFonts w:ascii="Arial" w:eastAsia="Times New Roman" w:hAnsi="Arial" w:cs="Arial"/>
          <w:color w:val="222222"/>
          <w:sz w:val="24"/>
          <w:szCs w:val="24"/>
          <w:lang w:val="en-US" w:eastAsia="el-GR"/>
        </w:rPr>
        <w:t> </w:t>
      </w:r>
    </w:p>
    <w:p w14:paraId="3E1A9A66" w14:textId="77777777" w:rsidR="009B53E6" w:rsidRPr="009B53E6" w:rsidRDefault="009B53E6" w:rsidP="009B53E6">
      <w:pPr>
        <w:shd w:val="clear" w:color="auto" w:fill="FFFFFF"/>
        <w:spacing w:after="0" w:line="240" w:lineRule="auto"/>
        <w:rPr>
          <w:rFonts w:ascii="Arial" w:eastAsia="Times New Roman" w:hAnsi="Arial" w:cs="Arial"/>
          <w:color w:val="222222"/>
          <w:sz w:val="24"/>
          <w:szCs w:val="24"/>
          <w:lang w:val="en-US" w:eastAsia="el-GR"/>
        </w:rPr>
      </w:pPr>
      <w:r w:rsidRPr="009B53E6">
        <w:rPr>
          <w:rFonts w:ascii="Arial" w:eastAsia="Times New Roman" w:hAnsi="Arial" w:cs="Arial"/>
          <w:color w:val="222222"/>
          <w:sz w:val="24"/>
          <w:szCs w:val="24"/>
          <w:lang w:val="en-US" w:eastAsia="el-GR"/>
        </w:rPr>
        <w:t> </w:t>
      </w:r>
    </w:p>
    <w:p w14:paraId="1DA20D7A" w14:textId="77777777" w:rsidR="009B53E6" w:rsidRPr="009B53E6" w:rsidRDefault="009B53E6" w:rsidP="009B53E6">
      <w:pPr>
        <w:shd w:val="clear" w:color="auto" w:fill="FFFFFF"/>
        <w:spacing w:after="0" w:line="240" w:lineRule="auto"/>
        <w:rPr>
          <w:rFonts w:ascii="Arial" w:eastAsia="Times New Roman" w:hAnsi="Arial" w:cs="Arial"/>
          <w:color w:val="222222"/>
          <w:sz w:val="24"/>
          <w:szCs w:val="24"/>
          <w:lang w:val="en-US" w:eastAsia="el-GR"/>
        </w:rPr>
      </w:pPr>
      <w:proofErr w:type="spellStart"/>
      <w:r w:rsidRPr="009B53E6">
        <w:rPr>
          <w:rFonts w:ascii="Verdana" w:eastAsia="Times New Roman" w:hAnsi="Verdana" w:cs="Arial"/>
          <w:b/>
          <w:bCs/>
          <w:color w:val="1C355E"/>
          <w:sz w:val="24"/>
          <w:szCs w:val="24"/>
          <w:lang w:val="en-US" w:eastAsia="el-GR"/>
        </w:rPr>
        <w:t>Voula</w:t>
      </w:r>
      <w:proofErr w:type="spellEnd"/>
      <w:r w:rsidRPr="009B53E6">
        <w:rPr>
          <w:rFonts w:ascii="Verdana" w:eastAsia="Times New Roman" w:hAnsi="Verdana" w:cs="Arial"/>
          <w:b/>
          <w:bCs/>
          <w:color w:val="1C355E"/>
          <w:sz w:val="24"/>
          <w:szCs w:val="24"/>
          <w:lang w:val="en-US" w:eastAsia="el-GR"/>
        </w:rPr>
        <w:t xml:space="preserve"> </w:t>
      </w:r>
      <w:proofErr w:type="spellStart"/>
      <w:r w:rsidRPr="009B53E6">
        <w:rPr>
          <w:rFonts w:ascii="Verdana" w:eastAsia="Times New Roman" w:hAnsi="Verdana" w:cs="Arial"/>
          <w:b/>
          <w:bCs/>
          <w:color w:val="1C355E"/>
          <w:sz w:val="24"/>
          <w:szCs w:val="24"/>
          <w:lang w:val="en-US" w:eastAsia="el-GR"/>
        </w:rPr>
        <w:t>Zioga</w:t>
      </w:r>
      <w:proofErr w:type="spellEnd"/>
    </w:p>
    <w:p w14:paraId="6CEBD3AA" w14:textId="77777777" w:rsidR="009B53E6" w:rsidRPr="009B53E6" w:rsidRDefault="009B53E6" w:rsidP="009B53E6">
      <w:pPr>
        <w:shd w:val="clear" w:color="auto" w:fill="FFFFFF"/>
        <w:spacing w:after="0" w:line="240" w:lineRule="auto"/>
        <w:rPr>
          <w:rFonts w:ascii="Arial" w:eastAsia="Times New Roman" w:hAnsi="Arial" w:cs="Arial"/>
          <w:color w:val="222222"/>
          <w:sz w:val="24"/>
          <w:szCs w:val="24"/>
          <w:lang w:val="en-US" w:eastAsia="el-GR"/>
        </w:rPr>
      </w:pPr>
      <w:r w:rsidRPr="009B53E6">
        <w:rPr>
          <w:rFonts w:ascii="Verdana" w:eastAsia="Times New Roman" w:hAnsi="Verdana" w:cs="Arial"/>
          <w:color w:val="1C355E"/>
          <w:sz w:val="20"/>
          <w:szCs w:val="20"/>
          <w:lang w:val="en-US" w:eastAsia="el-GR"/>
        </w:rPr>
        <w:t>HR Generalist</w:t>
      </w:r>
    </w:p>
    <w:p w14:paraId="2E241280" w14:textId="77777777" w:rsidR="009B53E6" w:rsidRPr="009B53E6" w:rsidRDefault="009B53E6" w:rsidP="009B53E6">
      <w:pPr>
        <w:shd w:val="clear" w:color="auto" w:fill="FFFFFF"/>
        <w:spacing w:after="0" w:line="240" w:lineRule="auto"/>
        <w:rPr>
          <w:rFonts w:ascii="Arial" w:eastAsia="Times New Roman" w:hAnsi="Arial" w:cs="Arial"/>
          <w:color w:val="222222"/>
          <w:sz w:val="24"/>
          <w:szCs w:val="24"/>
          <w:lang w:val="en-US" w:eastAsia="el-GR"/>
        </w:rPr>
      </w:pPr>
      <w:r w:rsidRPr="009B53E6">
        <w:rPr>
          <w:rFonts w:ascii="Segoe UI" w:eastAsia="Times New Roman" w:hAnsi="Segoe UI" w:cs="Segoe UI"/>
          <w:b/>
          <w:bCs/>
          <w:color w:val="1C355E"/>
          <w:sz w:val="12"/>
          <w:szCs w:val="12"/>
          <w:lang w:val="en-US" w:eastAsia="el-GR"/>
        </w:rPr>
        <w:t> </w:t>
      </w:r>
    </w:p>
    <w:p w14:paraId="38E68826" w14:textId="77777777" w:rsidR="009B53E6" w:rsidRPr="009B53E6" w:rsidRDefault="009B53E6" w:rsidP="009B53E6">
      <w:pPr>
        <w:shd w:val="clear" w:color="auto" w:fill="FFFFFF"/>
        <w:spacing w:after="0" w:line="240" w:lineRule="auto"/>
        <w:rPr>
          <w:rFonts w:ascii="Arial" w:eastAsia="Times New Roman" w:hAnsi="Arial" w:cs="Arial"/>
          <w:color w:val="222222"/>
          <w:sz w:val="24"/>
          <w:szCs w:val="24"/>
          <w:lang w:eastAsia="el-GR"/>
        </w:rPr>
      </w:pPr>
      <w:r w:rsidRPr="009B53E6">
        <w:rPr>
          <w:rFonts w:ascii="Segoe UI" w:eastAsia="Times New Roman" w:hAnsi="Segoe UI" w:cs="Segoe UI"/>
          <w:b/>
          <w:bCs/>
          <w:noProof/>
          <w:color w:val="1C355E"/>
          <w:sz w:val="12"/>
          <w:szCs w:val="12"/>
          <w:lang w:eastAsia="el-GR"/>
        </w:rPr>
        <mc:AlternateContent>
          <mc:Choice Requires="wps">
            <w:drawing>
              <wp:inline distT="0" distB="0" distL="0" distR="0" wp14:anchorId="6CD2E13D" wp14:editId="7117CD6E">
                <wp:extent cx="1981200" cy="457200"/>
                <wp:effectExtent l="0" t="0" r="0" b="0"/>
                <wp:docPr id="2" name="m_5827163305089614903m_7097593666885189104Pictur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1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BE1593" id="m_5827163305089614903m_7097593666885189104Picture 24" o:spid="_x0000_s1026" style="width:15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" filled="f" stroked="f">
                <o:lock v:ext="edit" aspectratio="t"/>
                <w10:anchorlock/>
              </v:rect>
            </w:pict>
          </mc:Fallback>
        </mc:AlternateContent>
      </w:r>
    </w:p>
    <w:p w14:paraId="7F01F6DD" w14:textId="77777777" w:rsidR="009B53E6" w:rsidRPr="009B53E6" w:rsidRDefault="009B53E6" w:rsidP="009B53E6">
      <w:pPr>
        <w:shd w:val="clear" w:color="auto" w:fill="FFFFFF"/>
        <w:spacing w:after="0" w:line="240" w:lineRule="auto"/>
        <w:rPr>
          <w:rFonts w:ascii="Arial" w:eastAsia="Times New Roman" w:hAnsi="Arial" w:cs="Arial"/>
          <w:color w:val="222222"/>
          <w:sz w:val="24"/>
          <w:szCs w:val="24"/>
          <w:lang w:val="en-US" w:eastAsia="el-GR"/>
        </w:rPr>
      </w:pPr>
      <w:r w:rsidRPr="009B53E6">
        <w:rPr>
          <w:rFonts w:ascii="Segoe UI" w:eastAsia="Times New Roman" w:hAnsi="Segoe UI" w:cs="Segoe UI"/>
          <w:b/>
          <w:bCs/>
          <w:color w:val="1C355E"/>
          <w:sz w:val="12"/>
          <w:szCs w:val="12"/>
          <w:lang w:val="en-US" w:eastAsia="el-GR"/>
        </w:rPr>
        <w:t> </w:t>
      </w:r>
    </w:p>
    <w:p w14:paraId="09686D0E" w14:textId="77777777" w:rsidR="009B53E6" w:rsidRPr="009B53E6" w:rsidRDefault="009B53E6" w:rsidP="009B53E6">
      <w:pPr>
        <w:shd w:val="clear" w:color="auto" w:fill="FFFFFF"/>
        <w:spacing w:after="0" w:line="240" w:lineRule="auto"/>
        <w:rPr>
          <w:rFonts w:ascii="Arial" w:eastAsia="Times New Roman" w:hAnsi="Arial" w:cs="Arial"/>
          <w:color w:val="222222"/>
          <w:sz w:val="24"/>
          <w:szCs w:val="24"/>
          <w:lang w:val="en-US" w:eastAsia="el-GR"/>
        </w:rPr>
      </w:pPr>
      <w:r w:rsidRPr="009B53E6">
        <w:rPr>
          <w:rFonts w:ascii="Segoe UI" w:eastAsia="Times New Roman" w:hAnsi="Segoe UI" w:cs="Segoe UI"/>
          <w:b/>
          <w:bCs/>
          <w:color w:val="1C355E"/>
          <w:sz w:val="12"/>
          <w:szCs w:val="12"/>
          <w:lang w:val="en-US" w:eastAsia="el-GR"/>
        </w:rPr>
        <w:t> </w:t>
      </w:r>
    </w:p>
    <w:p w14:paraId="062C73CD" w14:textId="77777777" w:rsidR="009B53E6" w:rsidRPr="009B53E6" w:rsidRDefault="009B53E6" w:rsidP="009B53E6">
      <w:pPr>
        <w:shd w:val="clear" w:color="auto" w:fill="FFFFFF"/>
        <w:spacing w:after="0" w:line="240" w:lineRule="auto"/>
        <w:ind w:left="142"/>
        <w:rPr>
          <w:rFonts w:ascii="Arial" w:eastAsia="Times New Roman" w:hAnsi="Arial" w:cs="Arial"/>
          <w:color w:val="222222"/>
          <w:sz w:val="24"/>
          <w:szCs w:val="24"/>
          <w:lang w:val="en-US" w:eastAsia="el-GR"/>
        </w:rPr>
      </w:pPr>
      <w:r w:rsidRPr="009B53E6">
        <w:rPr>
          <w:rFonts w:ascii="Segoe UI" w:eastAsia="Times New Roman" w:hAnsi="Segoe UI" w:cs="Segoe UI"/>
          <w:color w:val="1C355E"/>
          <w:sz w:val="18"/>
          <w:szCs w:val="18"/>
          <w:lang w:val="en-US" w:eastAsia="el-GR"/>
        </w:rPr>
        <w:t>Sunlight Recycling</w:t>
      </w:r>
    </w:p>
    <w:p w14:paraId="72633E69" w14:textId="77777777" w:rsidR="009B53E6" w:rsidRPr="009B53E6" w:rsidRDefault="009B53E6" w:rsidP="009B53E6">
      <w:pPr>
        <w:shd w:val="clear" w:color="auto" w:fill="FFFFFF"/>
        <w:spacing w:after="0" w:line="240" w:lineRule="auto"/>
        <w:ind w:left="142"/>
        <w:rPr>
          <w:rFonts w:ascii="Arial" w:eastAsia="Times New Roman" w:hAnsi="Arial" w:cs="Arial"/>
          <w:color w:val="222222"/>
          <w:sz w:val="24"/>
          <w:szCs w:val="24"/>
          <w:lang w:val="en-US" w:eastAsia="el-GR"/>
        </w:rPr>
      </w:pPr>
      <w:r w:rsidRPr="009B53E6">
        <w:rPr>
          <w:rFonts w:ascii="Segoe UI" w:eastAsia="Times New Roman" w:hAnsi="Segoe UI" w:cs="Segoe UI"/>
          <w:color w:val="1C355E"/>
          <w:sz w:val="18"/>
          <w:szCs w:val="18"/>
          <w:lang w:val="en-US" w:eastAsia="el-GR"/>
        </w:rPr>
        <w:t xml:space="preserve">Industrial Area of </w:t>
      </w:r>
      <w:proofErr w:type="spellStart"/>
      <w:r w:rsidRPr="009B53E6">
        <w:rPr>
          <w:rFonts w:ascii="Segoe UI" w:eastAsia="Times New Roman" w:hAnsi="Segoe UI" w:cs="Segoe UI"/>
          <w:color w:val="1C355E"/>
          <w:sz w:val="18"/>
          <w:szCs w:val="18"/>
          <w:lang w:val="en-US" w:eastAsia="el-GR"/>
        </w:rPr>
        <w:t>Komotini</w:t>
      </w:r>
      <w:proofErr w:type="spellEnd"/>
      <w:r w:rsidRPr="009B53E6">
        <w:rPr>
          <w:rFonts w:ascii="Segoe UI" w:eastAsia="Times New Roman" w:hAnsi="Segoe UI" w:cs="Segoe UI"/>
          <w:color w:val="1C355E"/>
          <w:sz w:val="18"/>
          <w:szCs w:val="18"/>
          <w:lang w:val="en-US" w:eastAsia="el-GR"/>
        </w:rPr>
        <w:t xml:space="preserve">, 691 00 </w:t>
      </w:r>
      <w:proofErr w:type="spellStart"/>
      <w:r w:rsidRPr="009B53E6">
        <w:rPr>
          <w:rFonts w:ascii="Segoe UI" w:eastAsia="Times New Roman" w:hAnsi="Segoe UI" w:cs="Segoe UI"/>
          <w:color w:val="1C355E"/>
          <w:sz w:val="18"/>
          <w:szCs w:val="18"/>
          <w:lang w:val="en-US" w:eastAsia="el-GR"/>
        </w:rPr>
        <w:t>Komotini</w:t>
      </w:r>
      <w:proofErr w:type="spellEnd"/>
      <w:r w:rsidRPr="009B53E6">
        <w:rPr>
          <w:rFonts w:ascii="Segoe UI" w:eastAsia="Times New Roman" w:hAnsi="Segoe UI" w:cs="Segoe UI"/>
          <w:color w:val="1C355E"/>
          <w:sz w:val="18"/>
          <w:szCs w:val="18"/>
          <w:lang w:val="en-US" w:eastAsia="el-GR"/>
        </w:rPr>
        <w:t>, GREECE</w:t>
      </w:r>
    </w:p>
    <w:p w14:paraId="645E3229" w14:textId="77777777" w:rsidR="009B53E6" w:rsidRPr="009B53E6" w:rsidRDefault="009B53E6" w:rsidP="009B53E6">
      <w:pPr>
        <w:shd w:val="clear" w:color="auto" w:fill="FFFFFF"/>
        <w:spacing w:after="0" w:line="240" w:lineRule="auto"/>
        <w:ind w:left="142"/>
        <w:rPr>
          <w:rFonts w:ascii="Arial" w:eastAsia="Times New Roman" w:hAnsi="Arial" w:cs="Arial"/>
          <w:color w:val="222222"/>
          <w:sz w:val="24"/>
          <w:szCs w:val="24"/>
          <w:lang w:eastAsia="el-GR"/>
        </w:rPr>
      </w:pPr>
      <w:r w:rsidRPr="009B53E6">
        <w:rPr>
          <w:rFonts w:ascii="Segoe UI" w:eastAsia="Times New Roman" w:hAnsi="Segoe UI" w:cs="Segoe UI"/>
          <w:b/>
          <w:bCs/>
          <w:color w:val="1C355E"/>
          <w:sz w:val="18"/>
          <w:szCs w:val="18"/>
          <w:lang w:eastAsia="el-GR"/>
        </w:rPr>
        <w:t>T </w:t>
      </w:r>
      <w:r w:rsidRPr="009B53E6">
        <w:rPr>
          <w:rFonts w:ascii="Segoe UI" w:eastAsia="Times New Roman" w:hAnsi="Segoe UI" w:cs="Segoe UI"/>
          <w:color w:val="1C355E"/>
          <w:sz w:val="18"/>
          <w:szCs w:val="18"/>
          <w:lang w:eastAsia="el-GR"/>
        </w:rPr>
        <w:t>+30 </w:t>
      </w:r>
      <w:r w:rsidRPr="009B53E6">
        <w:rPr>
          <w:rFonts w:ascii="Segoe UI" w:eastAsia="Times New Roman" w:hAnsi="Segoe UI" w:cs="Segoe UI"/>
          <w:color w:val="1C355E"/>
          <w:sz w:val="18"/>
          <w:szCs w:val="18"/>
          <w:lang w:val="en-US" w:eastAsia="el-GR"/>
        </w:rPr>
        <w:t>25310 82460 </w:t>
      </w:r>
      <w:r w:rsidRPr="009B53E6">
        <w:rPr>
          <w:rFonts w:ascii="Segoe UI" w:eastAsia="Times New Roman" w:hAnsi="Segoe UI" w:cs="Segoe UI"/>
          <w:b/>
          <w:bCs/>
          <w:color w:val="3D7CC9"/>
          <w:sz w:val="18"/>
          <w:szCs w:val="18"/>
          <w:lang w:eastAsia="el-GR"/>
        </w:rPr>
        <w:t>|</w:t>
      </w:r>
      <w:r w:rsidRPr="009B53E6">
        <w:rPr>
          <w:rFonts w:ascii="Segoe UI" w:eastAsia="Times New Roman" w:hAnsi="Segoe UI" w:cs="Segoe UI"/>
          <w:color w:val="3D7CC9"/>
          <w:sz w:val="18"/>
          <w:szCs w:val="18"/>
          <w:lang w:eastAsia="el-GR"/>
        </w:rPr>
        <w:t> </w:t>
      </w:r>
      <w:r w:rsidRPr="009B53E6">
        <w:rPr>
          <w:rFonts w:ascii="Segoe UI" w:eastAsia="Times New Roman" w:hAnsi="Segoe UI" w:cs="Segoe UI"/>
          <w:b/>
          <w:bCs/>
          <w:color w:val="1C355E"/>
          <w:sz w:val="18"/>
          <w:szCs w:val="18"/>
          <w:lang w:eastAsia="el-GR"/>
        </w:rPr>
        <w:t>M </w:t>
      </w:r>
      <w:r w:rsidRPr="009B53E6">
        <w:rPr>
          <w:rFonts w:ascii="Segoe UI" w:eastAsia="Times New Roman" w:hAnsi="Segoe UI" w:cs="Segoe UI"/>
          <w:color w:val="1C355E"/>
          <w:sz w:val="18"/>
          <w:szCs w:val="18"/>
          <w:lang w:val="en-US" w:eastAsia="el-GR"/>
        </w:rPr>
        <w:t>+30 6936 641105</w:t>
      </w:r>
    </w:p>
    <w:p w14:paraId="0CB73E04" w14:textId="77777777" w:rsidR="009B53E6" w:rsidRPr="009B53E6" w:rsidRDefault="009B53E6" w:rsidP="009B53E6">
      <w:pPr>
        <w:shd w:val="clear" w:color="auto" w:fill="FFFFFF"/>
        <w:spacing w:after="0" w:line="240" w:lineRule="auto"/>
        <w:ind w:left="142"/>
        <w:rPr>
          <w:rFonts w:ascii="Arial" w:eastAsia="Times New Roman" w:hAnsi="Arial" w:cs="Arial"/>
          <w:color w:val="222222"/>
          <w:sz w:val="24"/>
          <w:szCs w:val="24"/>
          <w:lang w:eastAsia="el-GR"/>
        </w:rPr>
      </w:pPr>
      <w:r w:rsidRPr="009B53E6">
        <w:rPr>
          <w:rFonts w:ascii="Segoe UI" w:eastAsia="Times New Roman" w:hAnsi="Segoe UI" w:cs="Segoe UI"/>
          <w:color w:val="222222"/>
          <w:sz w:val="20"/>
          <w:szCs w:val="20"/>
          <w:lang w:eastAsia="el-GR"/>
        </w:rPr>
        <w:lastRenderedPageBreak/>
        <w:t> </w:t>
      </w:r>
    </w:p>
    <w:p w14:paraId="0FD7053C" w14:textId="77777777" w:rsidR="00F1787F" w:rsidRDefault="00F1787F"/>
    <w:sectPr w:rsidR="00F1787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3E6"/>
    <w:rsid w:val="009B53E6"/>
    <w:rsid w:val="00F178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18A32"/>
  <w15:chartTrackingRefBased/>
  <w15:docId w15:val="{B0798707-0C0B-42D9-BB7E-D58973019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13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sunlight-group.com/el/greece/careers/programma-ekpaideysis-apasholisis-ris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345</Words>
  <Characters>1863</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Pavlidou</dc:creator>
  <cp:keywords/>
  <dc:description/>
  <cp:lastModifiedBy>Sofia Pavlidou</cp:lastModifiedBy>
  <cp:revision>1</cp:revision>
  <dcterms:created xsi:type="dcterms:W3CDTF">2023-01-09T08:52:00Z</dcterms:created>
  <dcterms:modified xsi:type="dcterms:W3CDTF">2023-01-09T08:54:00Z</dcterms:modified>
</cp:coreProperties>
</file>