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52" w:rsidRPr="00893352" w:rsidRDefault="00893352" w:rsidP="00893352">
      <w:pPr>
        <w:pStyle w:val="a4"/>
        <w:spacing w:before="245" w:line="360" w:lineRule="auto"/>
        <w:ind w:left="2260" w:right="1210" w:firstLine="620"/>
        <w:jc w:val="both"/>
        <w:rPr>
          <w:rFonts w:asciiTheme="minorHAnsi" w:hAnsiTheme="minorHAnsi" w:cstheme="minorHAnsi"/>
          <w:b/>
        </w:rPr>
      </w:pPr>
      <w:r w:rsidRPr="00893352">
        <w:rPr>
          <w:rFonts w:asciiTheme="minorHAnsi" w:hAnsiTheme="minorHAnsi" w:cstheme="minorHAnsi"/>
          <w:b/>
        </w:rPr>
        <w:t>ΦΟΙΤΗΤΕΣ ΜΕ ΛΙΓΟΤΕΡΕΣ ΕΥΚΑΙΡΙΕΣ</w:t>
      </w:r>
    </w:p>
    <w:p w:rsidR="00893352" w:rsidRPr="0023258C" w:rsidRDefault="00893352" w:rsidP="00893352">
      <w:pPr>
        <w:pStyle w:val="a4"/>
        <w:spacing w:before="245" w:line="360" w:lineRule="auto"/>
        <w:ind w:left="820" w:right="1210"/>
        <w:jc w:val="both"/>
        <w:rPr>
          <w:rFonts w:asciiTheme="minorHAnsi" w:hAnsiTheme="minorHAnsi" w:cstheme="minorHAnsi"/>
        </w:rPr>
      </w:pPr>
      <w:r w:rsidRPr="0023258C">
        <w:rPr>
          <w:rFonts w:asciiTheme="minorHAnsi" w:hAnsiTheme="minorHAnsi" w:cstheme="minorHAnsi"/>
        </w:rPr>
        <w:t>Οι φοιτητές/</w:t>
      </w:r>
      <w:proofErr w:type="spellStart"/>
      <w:r w:rsidRPr="0023258C">
        <w:rPr>
          <w:rFonts w:asciiTheme="minorHAnsi" w:hAnsiTheme="minorHAnsi" w:cstheme="minorHAnsi"/>
        </w:rPr>
        <w:t>τριες</w:t>
      </w:r>
      <w:proofErr w:type="spellEnd"/>
      <w:r w:rsidRPr="0023258C">
        <w:rPr>
          <w:rFonts w:asciiTheme="minorHAnsi" w:hAnsiTheme="minorHAnsi" w:cstheme="minorHAnsi"/>
        </w:rPr>
        <w:t xml:space="preserve"> που προέρχονται από ομάδες με λιγότερες ευκαιρίες, δικαιούνται προσαύξησης</w:t>
      </w:r>
      <w:r w:rsidRPr="0023258C">
        <w:rPr>
          <w:rFonts w:asciiTheme="minorHAnsi" w:hAnsiTheme="minorHAnsi" w:cstheme="minorHAnsi"/>
          <w:spacing w:val="1"/>
        </w:rPr>
        <w:t xml:space="preserve"> </w:t>
      </w:r>
      <w:r w:rsidRPr="0023258C">
        <w:rPr>
          <w:rFonts w:asciiTheme="minorHAnsi" w:hAnsiTheme="minorHAnsi" w:cstheme="minorHAnsi"/>
          <w:b/>
        </w:rPr>
        <w:t>250</w:t>
      </w:r>
      <w:r w:rsidRPr="0023258C">
        <w:rPr>
          <w:rFonts w:asciiTheme="minorHAnsi" w:hAnsiTheme="minorHAnsi" w:cstheme="minorHAnsi"/>
          <w:b/>
          <w:spacing w:val="-6"/>
        </w:rPr>
        <w:t xml:space="preserve"> </w:t>
      </w:r>
      <w:r w:rsidRPr="0023258C">
        <w:rPr>
          <w:rFonts w:asciiTheme="minorHAnsi" w:hAnsiTheme="minorHAnsi" w:cstheme="minorHAnsi"/>
          <w:b/>
        </w:rPr>
        <w:t>€</w:t>
      </w:r>
      <w:r w:rsidRPr="0023258C">
        <w:rPr>
          <w:rFonts w:asciiTheme="minorHAnsi" w:hAnsiTheme="minorHAnsi" w:cstheme="minorHAnsi"/>
          <w:b/>
          <w:spacing w:val="-8"/>
        </w:rPr>
        <w:t xml:space="preserve"> </w:t>
      </w:r>
      <w:r w:rsidRPr="0023258C">
        <w:rPr>
          <w:rFonts w:asciiTheme="minorHAnsi" w:hAnsiTheme="minorHAnsi" w:cstheme="minorHAnsi"/>
          <w:b/>
        </w:rPr>
        <w:t>ανά</w:t>
      </w:r>
      <w:r w:rsidRPr="0023258C">
        <w:rPr>
          <w:rFonts w:asciiTheme="minorHAnsi" w:hAnsiTheme="minorHAnsi" w:cstheme="minorHAnsi"/>
          <w:b/>
          <w:spacing w:val="-7"/>
        </w:rPr>
        <w:t xml:space="preserve"> </w:t>
      </w:r>
      <w:r w:rsidRPr="0023258C">
        <w:rPr>
          <w:rFonts w:asciiTheme="minorHAnsi" w:hAnsiTheme="minorHAnsi" w:cstheme="minorHAnsi"/>
          <w:b/>
        </w:rPr>
        <w:t>μήνα</w:t>
      </w:r>
      <w:r w:rsidRPr="0023258C">
        <w:rPr>
          <w:rFonts w:asciiTheme="minorHAnsi" w:hAnsiTheme="minorHAnsi" w:cstheme="minorHAnsi"/>
        </w:rPr>
        <w:t>,</w:t>
      </w:r>
      <w:r w:rsidRPr="0023258C">
        <w:rPr>
          <w:rFonts w:asciiTheme="minorHAnsi" w:hAnsiTheme="minorHAnsi" w:cstheme="minorHAnsi"/>
          <w:spacing w:val="-5"/>
        </w:rPr>
        <w:t xml:space="preserve"> </w:t>
      </w:r>
      <w:r w:rsidRPr="0023258C">
        <w:rPr>
          <w:rFonts w:asciiTheme="minorHAnsi" w:hAnsiTheme="minorHAnsi" w:cstheme="minorHAnsi"/>
        </w:rPr>
        <w:t>επί</w:t>
      </w:r>
      <w:r w:rsidRPr="0023258C">
        <w:rPr>
          <w:rFonts w:asciiTheme="minorHAnsi" w:hAnsiTheme="minorHAnsi" w:cstheme="minorHAnsi"/>
          <w:spacing w:val="-8"/>
        </w:rPr>
        <w:t xml:space="preserve"> </w:t>
      </w:r>
      <w:r w:rsidRPr="0023258C">
        <w:rPr>
          <w:rFonts w:asciiTheme="minorHAnsi" w:hAnsiTheme="minorHAnsi" w:cstheme="minorHAnsi"/>
        </w:rPr>
        <w:t>της</w:t>
      </w:r>
      <w:r w:rsidRPr="0023258C">
        <w:rPr>
          <w:rFonts w:asciiTheme="minorHAnsi" w:hAnsiTheme="minorHAnsi" w:cstheme="minorHAnsi"/>
          <w:spacing w:val="-6"/>
        </w:rPr>
        <w:t xml:space="preserve"> </w:t>
      </w:r>
      <w:r w:rsidRPr="0023258C">
        <w:rPr>
          <w:rFonts w:asciiTheme="minorHAnsi" w:hAnsiTheme="minorHAnsi" w:cstheme="minorHAnsi"/>
        </w:rPr>
        <w:t>μηνιαίας</w:t>
      </w:r>
      <w:r w:rsidRPr="0023258C">
        <w:rPr>
          <w:rFonts w:asciiTheme="minorHAnsi" w:hAnsiTheme="minorHAnsi" w:cstheme="minorHAnsi"/>
          <w:spacing w:val="-6"/>
        </w:rPr>
        <w:t xml:space="preserve"> </w:t>
      </w:r>
      <w:r w:rsidRPr="0023258C">
        <w:rPr>
          <w:rFonts w:asciiTheme="minorHAnsi" w:hAnsiTheme="minorHAnsi" w:cstheme="minorHAnsi"/>
        </w:rPr>
        <w:t>επιχορήγησης</w:t>
      </w:r>
      <w:r w:rsidRPr="0023258C">
        <w:rPr>
          <w:rFonts w:asciiTheme="minorHAnsi" w:hAnsiTheme="minorHAnsi" w:cstheme="minorHAnsi"/>
          <w:spacing w:val="-8"/>
        </w:rPr>
        <w:t xml:space="preserve"> </w:t>
      </w:r>
      <w:r w:rsidRPr="0023258C">
        <w:rPr>
          <w:rFonts w:asciiTheme="minorHAnsi" w:hAnsiTheme="minorHAnsi" w:cstheme="minorHAnsi"/>
        </w:rPr>
        <w:t>που</w:t>
      </w:r>
      <w:r w:rsidRPr="0023258C">
        <w:rPr>
          <w:rFonts w:asciiTheme="minorHAnsi" w:hAnsiTheme="minorHAnsi" w:cstheme="minorHAnsi"/>
          <w:spacing w:val="-7"/>
        </w:rPr>
        <w:t xml:space="preserve"> </w:t>
      </w:r>
      <w:r w:rsidRPr="0023258C">
        <w:rPr>
          <w:rFonts w:asciiTheme="minorHAnsi" w:hAnsiTheme="minorHAnsi" w:cstheme="minorHAnsi"/>
        </w:rPr>
        <w:t>λαμβάνουν</w:t>
      </w:r>
      <w:r w:rsidRPr="0023258C">
        <w:rPr>
          <w:rFonts w:asciiTheme="minorHAnsi" w:hAnsiTheme="minorHAnsi" w:cstheme="minorHAnsi"/>
          <w:spacing w:val="-6"/>
        </w:rPr>
        <w:t xml:space="preserve"> </w:t>
      </w:r>
      <w:r w:rsidRPr="0023258C">
        <w:rPr>
          <w:rFonts w:asciiTheme="minorHAnsi" w:hAnsiTheme="minorHAnsi" w:cstheme="minorHAnsi"/>
        </w:rPr>
        <w:t>οι</w:t>
      </w:r>
      <w:r w:rsidRPr="0023258C">
        <w:rPr>
          <w:rFonts w:asciiTheme="minorHAnsi" w:hAnsiTheme="minorHAnsi" w:cstheme="minorHAnsi"/>
          <w:spacing w:val="-7"/>
        </w:rPr>
        <w:t xml:space="preserve"> </w:t>
      </w:r>
      <w:r w:rsidRPr="0023258C">
        <w:rPr>
          <w:rFonts w:asciiTheme="minorHAnsi" w:hAnsiTheme="minorHAnsi" w:cstheme="minorHAnsi"/>
        </w:rPr>
        <w:t>φοιτητές/</w:t>
      </w:r>
      <w:proofErr w:type="spellStart"/>
      <w:r w:rsidRPr="0023258C">
        <w:rPr>
          <w:rFonts w:asciiTheme="minorHAnsi" w:hAnsiTheme="minorHAnsi" w:cstheme="minorHAnsi"/>
        </w:rPr>
        <w:t>τριες</w:t>
      </w:r>
      <w:proofErr w:type="spellEnd"/>
      <w:r w:rsidRPr="0023258C">
        <w:rPr>
          <w:rFonts w:asciiTheme="minorHAnsi" w:hAnsiTheme="minorHAnsi" w:cstheme="minorHAnsi"/>
          <w:spacing w:val="-5"/>
        </w:rPr>
        <w:t xml:space="preserve"> </w:t>
      </w:r>
      <w:r w:rsidRPr="0023258C">
        <w:rPr>
          <w:rFonts w:asciiTheme="minorHAnsi" w:hAnsiTheme="minorHAnsi" w:cstheme="minorHAnsi"/>
        </w:rPr>
        <w:t>που</w:t>
      </w:r>
      <w:r w:rsidRPr="0023258C">
        <w:rPr>
          <w:rFonts w:asciiTheme="minorHAnsi" w:hAnsiTheme="minorHAnsi" w:cstheme="minorHAnsi"/>
          <w:spacing w:val="-7"/>
        </w:rPr>
        <w:t xml:space="preserve"> </w:t>
      </w:r>
      <w:r w:rsidRPr="0023258C">
        <w:rPr>
          <w:rFonts w:asciiTheme="minorHAnsi" w:hAnsiTheme="minorHAnsi" w:cstheme="minorHAnsi"/>
        </w:rPr>
        <w:t>μετακινούνται</w:t>
      </w:r>
      <w:r w:rsidRPr="0023258C">
        <w:rPr>
          <w:rFonts w:asciiTheme="minorHAnsi" w:hAnsiTheme="minorHAnsi" w:cstheme="minorHAnsi"/>
          <w:spacing w:val="-52"/>
        </w:rPr>
        <w:t xml:space="preserve"> </w:t>
      </w:r>
      <w:r w:rsidRPr="0023258C">
        <w:rPr>
          <w:rFonts w:asciiTheme="minorHAnsi" w:hAnsiTheme="minorHAnsi" w:cstheme="minorHAnsi"/>
        </w:rPr>
        <w:t>για σπουδές ή πρακτική άσκηση και πληρούν ένα τουλάχιστον από τα κατωτέρω (1) ή</w:t>
      </w:r>
      <w:r w:rsidRPr="0023258C">
        <w:rPr>
          <w:rFonts w:asciiTheme="minorHAnsi" w:hAnsiTheme="minorHAnsi" w:cstheme="minorHAnsi"/>
          <w:spacing w:val="1"/>
        </w:rPr>
        <w:t xml:space="preserve"> </w:t>
      </w:r>
      <w:r w:rsidRPr="0023258C">
        <w:rPr>
          <w:rFonts w:asciiTheme="minorHAnsi" w:hAnsiTheme="minorHAnsi" w:cstheme="minorHAnsi"/>
        </w:rPr>
        <w:t>(2)</w:t>
      </w:r>
      <w:r w:rsidRPr="0023258C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23258C">
        <w:rPr>
          <w:rFonts w:asciiTheme="minorHAnsi" w:hAnsiTheme="minorHAnsi" w:cstheme="minorHAnsi"/>
        </w:rPr>
        <w:t>κοινωνικο</w:t>
      </w:r>
      <w:proofErr w:type="spellEnd"/>
      <w:r w:rsidRPr="0023258C">
        <w:rPr>
          <w:rFonts w:asciiTheme="minorHAnsi" w:hAnsiTheme="minorHAnsi" w:cstheme="minorHAnsi"/>
        </w:rPr>
        <w:t>-οικονομικά κριτήρια:</w:t>
      </w:r>
    </w:p>
    <w:p w:rsidR="00893352" w:rsidRPr="00780989" w:rsidRDefault="00893352" w:rsidP="00893352">
      <w:pPr>
        <w:pStyle w:val="a3"/>
        <w:widowControl w:val="0"/>
        <w:numPr>
          <w:ilvl w:val="0"/>
          <w:numId w:val="1"/>
        </w:numPr>
        <w:tabs>
          <w:tab w:val="left" w:pos="1541"/>
        </w:tabs>
        <w:autoSpaceDE w:val="0"/>
        <w:autoSpaceDN w:val="0"/>
        <w:spacing w:before="1" w:after="0" w:line="360" w:lineRule="auto"/>
        <w:ind w:right="1215"/>
        <w:contextualSpacing w:val="0"/>
        <w:jc w:val="both"/>
        <w:rPr>
          <w:rFonts w:cstheme="minorHAnsi"/>
          <w:sz w:val="24"/>
          <w:szCs w:val="24"/>
          <w:lang w:val="el-GR"/>
        </w:rPr>
      </w:pPr>
      <w:r w:rsidRPr="00780989">
        <w:rPr>
          <w:rFonts w:cstheme="minorHAnsi"/>
          <w:sz w:val="24"/>
          <w:szCs w:val="24"/>
          <w:lang w:val="el-GR"/>
        </w:rPr>
        <w:t>Το</w:t>
      </w:r>
      <w:r w:rsidRPr="00780989">
        <w:rPr>
          <w:rFonts w:cstheme="minorHAnsi"/>
          <w:spacing w:val="-9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κατά</w:t>
      </w:r>
      <w:r w:rsidRPr="00780989">
        <w:rPr>
          <w:rFonts w:cstheme="minorHAnsi"/>
          <w:spacing w:val="-9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κεφαλήν</w:t>
      </w:r>
      <w:r w:rsidRPr="00780989">
        <w:rPr>
          <w:rFonts w:cstheme="minorHAnsi"/>
          <w:spacing w:val="-1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εισόδημα</w:t>
      </w:r>
      <w:r w:rsidRPr="00780989">
        <w:rPr>
          <w:rFonts w:cstheme="minorHAnsi"/>
          <w:spacing w:val="-9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να</w:t>
      </w:r>
      <w:r w:rsidRPr="00780989">
        <w:rPr>
          <w:rFonts w:cstheme="minorHAnsi"/>
          <w:spacing w:val="-8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μην</w:t>
      </w:r>
      <w:r w:rsidRPr="00780989">
        <w:rPr>
          <w:rFonts w:cstheme="minorHAnsi"/>
          <w:spacing w:val="-9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υπερβαίνει</w:t>
      </w:r>
      <w:r w:rsidRPr="00780989">
        <w:rPr>
          <w:rFonts w:cstheme="minorHAnsi"/>
          <w:spacing w:val="-1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το</w:t>
      </w:r>
      <w:r w:rsidRPr="00780989">
        <w:rPr>
          <w:rFonts w:cstheme="minorHAnsi"/>
          <w:spacing w:val="-10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ποσό</w:t>
      </w:r>
      <w:r w:rsidRPr="00780989">
        <w:rPr>
          <w:rFonts w:cstheme="minorHAnsi"/>
          <w:spacing w:val="-9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των</w:t>
      </w:r>
      <w:r w:rsidRPr="00780989">
        <w:rPr>
          <w:rFonts w:cstheme="minorHAnsi"/>
          <w:spacing w:val="-5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πέντε</w:t>
      </w:r>
      <w:r w:rsidRPr="00780989">
        <w:rPr>
          <w:rFonts w:cstheme="minorHAnsi"/>
          <w:spacing w:val="-8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χιλιάδων</w:t>
      </w:r>
      <w:r w:rsidRPr="00780989">
        <w:rPr>
          <w:rFonts w:cstheme="minorHAnsi"/>
          <w:spacing w:val="-9"/>
          <w:sz w:val="24"/>
          <w:szCs w:val="24"/>
          <w:lang w:val="el-GR"/>
        </w:rPr>
        <w:t xml:space="preserve"> </w:t>
      </w:r>
      <w:r w:rsidRPr="00780989">
        <w:rPr>
          <w:rFonts w:cstheme="minorHAnsi"/>
          <w:b/>
          <w:sz w:val="24"/>
          <w:szCs w:val="24"/>
          <w:lang w:val="el-GR"/>
        </w:rPr>
        <w:t>(5.000€)</w:t>
      </w:r>
      <w:r w:rsidRPr="00780989">
        <w:rPr>
          <w:rFonts w:cstheme="minorHAnsi"/>
          <w:b/>
          <w:spacing w:val="-8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Ευρώ</w:t>
      </w:r>
      <w:r w:rsidRPr="00780989">
        <w:rPr>
          <w:rFonts w:cstheme="minorHAnsi"/>
          <w:spacing w:val="-52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για το</w:t>
      </w:r>
      <w:r w:rsidRPr="00780989">
        <w:rPr>
          <w:rFonts w:cstheme="minorHAnsi"/>
          <w:spacing w:val="-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πλέον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πρόσφατο</w:t>
      </w:r>
      <w:r w:rsidRPr="00780989">
        <w:rPr>
          <w:rFonts w:cstheme="minorHAnsi"/>
          <w:spacing w:val="-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φορολογικό έτος.</w:t>
      </w:r>
    </w:p>
    <w:p w:rsidR="00893352" w:rsidRPr="00780989" w:rsidRDefault="00893352" w:rsidP="00893352">
      <w:pPr>
        <w:pStyle w:val="a3"/>
        <w:widowControl w:val="0"/>
        <w:numPr>
          <w:ilvl w:val="0"/>
          <w:numId w:val="1"/>
        </w:numPr>
        <w:tabs>
          <w:tab w:val="left" w:pos="1541"/>
        </w:tabs>
        <w:autoSpaceDE w:val="0"/>
        <w:autoSpaceDN w:val="0"/>
        <w:spacing w:after="0" w:line="360" w:lineRule="auto"/>
        <w:ind w:right="1214"/>
        <w:contextualSpacing w:val="0"/>
        <w:jc w:val="both"/>
        <w:rPr>
          <w:rFonts w:cstheme="minorHAnsi"/>
          <w:sz w:val="24"/>
          <w:szCs w:val="24"/>
          <w:lang w:val="el-GR"/>
        </w:rPr>
      </w:pPr>
      <w:r w:rsidRPr="00780989">
        <w:rPr>
          <w:rFonts w:cstheme="minorHAnsi"/>
          <w:sz w:val="24"/>
          <w:szCs w:val="24"/>
          <w:lang w:val="el-GR"/>
        </w:rPr>
        <w:t>Ανήκουν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σε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μία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τουλάχιστον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από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τις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παρακάτω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Κοινωνικές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Ομάδες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με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Λιγότερες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Ευκαιρίες και το κατά κεφαλήν εισόδημα να μην υπερβαίνει το ποσό των έξι χιλιάδων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b/>
          <w:sz w:val="24"/>
          <w:szCs w:val="24"/>
          <w:lang w:val="el-GR"/>
        </w:rPr>
        <w:t>(6.000€)</w:t>
      </w:r>
      <w:r w:rsidRPr="00780989">
        <w:rPr>
          <w:rFonts w:cstheme="minorHAnsi"/>
          <w:b/>
          <w:spacing w:val="-3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Ευρώ</w:t>
      </w:r>
      <w:r w:rsidRPr="00780989">
        <w:rPr>
          <w:rFonts w:cstheme="minorHAnsi"/>
          <w:spacing w:val="-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για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το πλέον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πρόσφατο</w:t>
      </w:r>
      <w:r w:rsidRPr="00780989">
        <w:rPr>
          <w:rFonts w:cstheme="minorHAnsi"/>
          <w:spacing w:val="-2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φορολογικό έτος:</w:t>
      </w:r>
    </w:p>
    <w:p w:rsidR="00893352" w:rsidRPr="00780989" w:rsidRDefault="00893352" w:rsidP="00B863A2">
      <w:pPr>
        <w:pStyle w:val="a3"/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240" w:lineRule="auto"/>
        <w:ind w:left="1440" w:firstLine="0"/>
        <w:contextualSpacing w:val="0"/>
        <w:jc w:val="both"/>
        <w:rPr>
          <w:rFonts w:cstheme="minorHAnsi"/>
          <w:sz w:val="24"/>
          <w:szCs w:val="24"/>
          <w:lang w:val="el-GR"/>
        </w:rPr>
      </w:pPr>
      <w:r w:rsidRPr="00780989">
        <w:rPr>
          <w:rFonts w:cstheme="minorHAnsi"/>
          <w:sz w:val="24"/>
          <w:szCs w:val="24"/>
          <w:lang w:val="el-GR"/>
        </w:rPr>
        <w:t>Ο</w:t>
      </w:r>
      <w:r w:rsidRPr="00780989">
        <w:rPr>
          <w:rFonts w:cstheme="minorHAnsi"/>
          <w:spacing w:val="-5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φοιτητής</w:t>
      </w:r>
      <w:r w:rsidRPr="00780989">
        <w:rPr>
          <w:rFonts w:cstheme="minorHAnsi"/>
          <w:spacing w:val="-5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είναι</w:t>
      </w:r>
      <w:r w:rsidRPr="00780989">
        <w:rPr>
          <w:rFonts w:cstheme="minorHAnsi"/>
          <w:spacing w:val="-4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γονέας</w:t>
      </w:r>
      <w:r w:rsidRPr="00780989">
        <w:rPr>
          <w:rFonts w:cstheme="minorHAnsi"/>
          <w:spacing w:val="-5"/>
          <w:sz w:val="24"/>
          <w:szCs w:val="24"/>
          <w:lang w:val="el-GR"/>
        </w:rPr>
        <w:t xml:space="preserve"> </w:t>
      </w:r>
      <w:proofErr w:type="spellStart"/>
      <w:r w:rsidRPr="00780989">
        <w:rPr>
          <w:rFonts w:cstheme="minorHAnsi"/>
          <w:sz w:val="24"/>
          <w:szCs w:val="24"/>
          <w:lang w:val="el-GR"/>
        </w:rPr>
        <w:t>μονογονεϊκής</w:t>
      </w:r>
      <w:proofErr w:type="spellEnd"/>
      <w:r w:rsidRPr="00780989">
        <w:rPr>
          <w:rFonts w:cstheme="minorHAnsi"/>
          <w:spacing w:val="-3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οικογένειας.</w:t>
      </w:r>
    </w:p>
    <w:p w:rsidR="00893352" w:rsidRPr="00780989" w:rsidRDefault="00893352" w:rsidP="00B863A2">
      <w:pPr>
        <w:pStyle w:val="a3"/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before="145" w:after="0" w:line="360" w:lineRule="auto"/>
        <w:ind w:left="1440" w:right="1226" w:firstLine="0"/>
        <w:contextualSpacing w:val="0"/>
        <w:jc w:val="both"/>
        <w:rPr>
          <w:rFonts w:cstheme="minorHAnsi"/>
          <w:sz w:val="24"/>
          <w:szCs w:val="24"/>
          <w:lang w:val="el-GR"/>
        </w:rPr>
      </w:pPr>
      <w:r w:rsidRPr="00780989">
        <w:rPr>
          <w:rFonts w:cstheme="minorHAnsi"/>
          <w:sz w:val="24"/>
          <w:szCs w:val="24"/>
          <w:lang w:val="el-GR"/>
        </w:rPr>
        <w:t>Ο φοιτητής είναι γονέας με τρία (3) τέκνα και άνω, εκ των οποίων τουλάχιστον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ένα</w:t>
      </w:r>
      <w:r w:rsidRPr="00780989">
        <w:rPr>
          <w:rFonts w:cstheme="minorHAnsi"/>
          <w:spacing w:val="-2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εξαρτώμενο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μέλος.</w:t>
      </w:r>
    </w:p>
    <w:p w:rsidR="00893352" w:rsidRPr="0023258C" w:rsidRDefault="00893352" w:rsidP="00B863A2">
      <w:pPr>
        <w:pStyle w:val="a3"/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before="2" w:after="0" w:line="360" w:lineRule="auto"/>
        <w:ind w:left="1440" w:right="1211" w:firstLine="0"/>
        <w:contextualSpacing w:val="0"/>
        <w:jc w:val="both"/>
        <w:rPr>
          <w:rFonts w:cstheme="minorHAnsi"/>
          <w:sz w:val="24"/>
          <w:szCs w:val="24"/>
        </w:rPr>
      </w:pPr>
      <w:r w:rsidRPr="00780989">
        <w:rPr>
          <w:rFonts w:cstheme="minorHAnsi"/>
          <w:sz w:val="24"/>
          <w:szCs w:val="24"/>
          <w:lang w:val="el-GR"/>
        </w:rPr>
        <w:t>Ο φοιτητής είναι ορφανός από δύο γονείς, εφόσον δεν έχει υπερβεί το 25</w:t>
      </w:r>
      <w:r w:rsidRPr="00780989">
        <w:rPr>
          <w:rFonts w:cstheme="minorHAnsi"/>
          <w:sz w:val="24"/>
          <w:szCs w:val="24"/>
          <w:vertAlign w:val="superscript"/>
          <w:lang w:val="el-GR"/>
        </w:rPr>
        <w:t>ο</w:t>
      </w:r>
      <w:r w:rsidRPr="00780989">
        <w:rPr>
          <w:rFonts w:cstheme="minorHAnsi"/>
          <w:sz w:val="24"/>
          <w:szCs w:val="24"/>
          <w:lang w:val="el-GR"/>
        </w:rPr>
        <w:t xml:space="preserve"> έτος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της</w:t>
      </w:r>
      <w:r w:rsidRPr="00780989">
        <w:rPr>
          <w:rFonts w:cstheme="minorHAnsi"/>
          <w:spacing w:val="-4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ηλικίας</w:t>
      </w:r>
      <w:r w:rsidRPr="00780989">
        <w:rPr>
          <w:rFonts w:cstheme="minorHAnsi"/>
          <w:spacing w:val="-3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του.</w:t>
      </w:r>
      <w:r w:rsidRPr="00780989">
        <w:rPr>
          <w:rFonts w:cstheme="minorHAnsi"/>
          <w:spacing w:val="-4"/>
          <w:sz w:val="24"/>
          <w:szCs w:val="24"/>
          <w:lang w:val="el-GR"/>
        </w:rPr>
        <w:t xml:space="preserve"> </w:t>
      </w:r>
      <w:proofErr w:type="spellStart"/>
      <w:r w:rsidRPr="0023258C">
        <w:rPr>
          <w:rFonts w:cstheme="minorHAnsi"/>
          <w:sz w:val="24"/>
          <w:szCs w:val="24"/>
        </w:rPr>
        <w:t>Ως</w:t>
      </w:r>
      <w:proofErr w:type="spellEnd"/>
      <w:r w:rsidRPr="0023258C">
        <w:rPr>
          <w:rFonts w:cstheme="minorHAnsi"/>
          <w:spacing w:val="-4"/>
          <w:sz w:val="24"/>
          <w:szCs w:val="24"/>
        </w:rPr>
        <w:t xml:space="preserve"> </w:t>
      </w:r>
      <w:proofErr w:type="spellStart"/>
      <w:r w:rsidRPr="0023258C">
        <w:rPr>
          <w:rFonts w:cstheme="minorHAnsi"/>
          <w:sz w:val="24"/>
          <w:szCs w:val="24"/>
        </w:rPr>
        <w:t>ημερομηνία</w:t>
      </w:r>
      <w:proofErr w:type="spellEnd"/>
      <w:r w:rsidRPr="0023258C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23258C">
        <w:rPr>
          <w:rFonts w:cstheme="minorHAnsi"/>
          <w:sz w:val="24"/>
          <w:szCs w:val="24"/>
        </w:rPr>
        <w:t>γέννησης</w:t>
      </w:r>
      <w:proofErr w:type="spellEnd"/>
      <w:r w:rsidRPr="0023258C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23258C">
        <w:rPr>
          <w:rFonts w:cstheme="minorHAnsi"/>
          <w:sz w:val="24"/>
          <w:szCs w:val="24"/>
        </w:rPr>
        <w:t>θεωρείται</w:t>
      </w:r>
      <w:proofErr w:type="spellEnd"/>
      <w:r w:rsidRPr="0023258C">
        <w:rPr>
          <w:rFonts w:cstheme="minorHAnsi"/>
          <w:spacing w:val="-5"/>
          <w:sz w:val="24"/>
          <w:szCs w:val="24"/>
        </w:rPr>
        <w:t xml:space="preserve"> </w:t>
      </w:r>
      <w:r w:rsidRPr="0023258C">
        <w:rPr>
          <w:rFonts w:cstheme="minorHAnsi"/>
          <w:sz w:val="24"/>
          <w:szCs w:val="24"/>
        </w:rPr>
        <w:t>η</w:t>
      </w:r>
      <w:r w:rsidRPr="0023258C">
        <w:rPr>
          <w:rFonts w:cstheme="minorHAnsi"/>
          <w:spacing w:val="-2"/>
          <w:sz w:val="24"/>
          <w:szCs w:val="24"/>
        </w:rPr>
        <w:t xml:space="preserve"> </w:t>
      </w:r>
      <w:r w:rsidRPr="0023258C">
        <w:rPr>
          <w:rFonts w:cstheme="minorHAnsi"/>
          <w:sz w:val="24"/>
          <w:szCs w:val="24"/>
        </w:rPr>
        <w:t>31</w:t>
      </w:r>
      <w:r w:rsidRPr="0023258C">
        <w:rPr>
          <w:rFonts w:cstheme="minorHAnsi"/>
          <w:sz w:val="24"/>
          <w:szCs w:val="24"/>
          <w:vertAlign w:val="superscript"/>
        </w:rPr>
        <w:t>η</w:t>
      </w:r>
      <w:r w:rsidRPr="0023258C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23258C">
        <w:rPr>
          <w:rFonts w:cstheme="minorHAnsi"/>
          <w:sz w:val="24"/>
          <w:szCs w:val="24"/>
        </w:rPr>
        <w:t>Δεκεμβρίου</w:t>
      </w:r>
      <w:proofErr w:type="spellEnd"/>
      <w:r w:rsidRPr="0023258C">
        <w:rPr>
          <w:rFonts w:cstheme="minorHAnsi"/>
          <w:spacing w:val="-4"/>
          <w:sz w:val="24"/>
          <w:szCs w:val="24"/>
        </w:rPr>
        <w:t xml:space="preserve"> </w:t>
      </w:r>
      <w:proofErr w:type="spellStart"/>
      <w:r w:rsidRPr="0023258C">
        <w:rPr>
          <w:rFonts w:cstheme="minorHAnsi"/>
          <w:sz w:val="24"/>
          <w:szCs w:val="24"/>
        </w:rPr>
        <w:t>του</w:t>
      </w:r>
      <w:proofErr w:type="spellEnd"/>
      <w:r w:rsidRPr="0023258C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23258C">
        <w:rPr>
          <w:rFonts w:cstheme="minorHAnsi"/>
          <w:sz w:val="24"/>
          <w:szCs w:val="24"/>
        </w:rPr>
        <w:t>έτους</w:t>
      </w:r>
      <w:proofErr w:type="spellEnd"/>
    </w:p>
    <w:p w:rsidR="00893352" w:rsidRPr="0023258C" w:rsidRDefault="00893352" w:rsidP="00B863A2">
      <w:pPr>
        <w:pStyle w:val="a4"/>
        <w:tabs>
          <w:tab w:val="left" w:pos="1710"/>
        </w:tabs>
        <w:spacing w:before="60" w:line="360" w:lineRule="auto"/>
        <w:ind w:left="1440" w:right="679"/>
        <w:jc w:val="both"/>
        <w:rPr>
          <w:rFonts w:asciiTheme="minorHAnsi" w:hAnsiTheme="minorHAnsi" w:cstheme="minorHAnsi"/>
        </w:rPr>
      </w:pPr>
      <w:r w:rsidRPr="0023258C">
        <w:rPr>
          <w:rFonts w:asciiTheme="minorHAnsi" w:hAnsiTheme="minorHAnsi" w:cstheme="minorHAnsi"/>
        </w:rPr>
        <w:t>γέννησης</w:t>
      </w:r>
      <w:r w:rsidRPr="0023258C">
        <w:rPr>
          <w:rFonts w:asciiTheme="minorHAnsi" w:hAnsiTheme="minorHAnsi" w:cstheme="minorHAnsi"/>
          <w:spacing w:val="41"/>
        </w:rPr>
        <w:t xml:space="preserve"> </w:t>
      </w:r>
      <w:r w:rsidRPr="0023258C">
        <w:rPr>
          <w:rFonts w:asciiTheme="minorHAnsi" w:hAnsiTheme="minorHAnsi" w:cstheme="minorHAnsi"/>
        </w:rPr>
        <w:t>και</w:t>
      </w:r>
      <w:r w:rsidRPr="0023258C">
        <w:rPr>
          <w:rFonts w:asciiTheme="minorHAnsi" w:hAnsiTheme="minorHAnsi" w:cstheme="minorHAnsi"/>
          <w:spacing w:val="43"/>
        </w:rPr>
        <w:t xml:space="preserve"> </w:t>
      </w:r>
      <w:r w:rsidRPr="0023258C">
        <w:rPr>
          <w:rFonts w:asciiTheme="minorHAnsi" w:hAnsiTheme="minorHAnsi" w:cstheme="minorHAnsi"/>
        </w:rPr>
        <w:t>ως</w:t>
      </w:r>
      <w:r w:rsidRPr="0023258C">
        <w:rPr>
          <w:rFonts w:asciiTheme="minorHAnsi" w:hAnsiTheme="minorHAnsi" w:cstheme="minorHAnsi"/>
          <w:spacing w:val="42"/>
        </w:rPr>
        <w:t xml:space="preserve"> </w:t>
      </w:r>
      <w:r w:rsidRPr="0023258C">
        <w:rPr>
          <w:rFonts w:asciiTheme="minorHAnsi" w:hAnsiTheme="minorHAnsi" w:cstheme="minorHAnsi"/>
        </w:rPr>
        <w:t>ημερομηνία</w:t>
      </w:r>
      <w:r w:rsidRPr="0023258C">
        <w:rPr>
          <w:rFonts w:asciiTheme="minorHAnsi" w:hAnsiTheme="minorHAnsi" w:cstheme="minorHAnsi"/>
          <w:spacing w:val="45"/>
        </w:rPr>
        <w:t xml:space="preserve"> </w:t>
      </w:r>
      <w:r w:rsidRPr="0023258C">
        <w:rPr>
          <w:rFonts w:asciiTheme="minorHAnsi" w:hAnsiTheme="minorHAnsi" w:cstheme="minorHAnsi"/>
        </w:rPr>
        <w:t>συμπλήρωσης</w:t>
      </w:r>
      <w:r w:rsidRPr="0023258C">
        <w:rPr>
          <w:rFonts w:asciiTheme="minorHAnsi" w:hAnsiTheme="minorHAnsi" w:cstheme="minorHAnsi"/>
          <w:spacing w:val="45"/>
        </w:rPr>
        <w:t xml:space="preserve"> </w:t>
      </w:r>
      <w:r w:rsidRPr="0023258C">
        <w:rPr>
          <w:rFonts w:asciiTheme="minorHAnsi" w:hAnsiTheme="minorHAnsi" w:cstheme="minorHAnsi"/>
        </w:rPr>
        <w:t>του</w:t>
      </w:r>
      <w:r w:rsidRPr="0023258C">
        <w:rPr>
          <w:rFonts w:asciiTheme="minorHAnsi" w:hAnsiTheme="minorHAnsi" w:cstheme="minorHAnsi"/>
          <w:spacing w:val="44"/>
        </w:rPr>
        <w:t xml:space="preserve"> </w:t>
      </w:r>
      <w:r w:rsidRPr="0023258C">
        <w:rPr>
          <w:rFonts w:asciiTheme="minorHAnsi" w:hAnsiTheme="minorHAnsi" w:cstheme="minorHAnsi"/>
        </w:rPr>
        <w:t>25</w:t>
      </w:r>
      <w:r w:rsidRPr="0023258C">
        <w:rPr>
          <w:rFonts w:asciiTheme="minorHAnsi" w:hAnsiTheme="minorHAnsi" w:cstheme="minorHAnsi"/>
          <w:vertAlign w:val="superscript"/>
        </w:rPr>
        <w:t>ου</w:t>
      </w:r>
      <w:r w:rsidRPr="0023258C">
        <w:rPr>
          <w:rFonts w:asciiTheme="minorHAnsi" w:hAnsiTheme="minorHAnsi" w:cstheme="minorHAnsi"/>
          <w:spacing w:val="41"/>
        </w:rPr>
        <w:t xml:space="preserve"> </w:t>
      </w:r>
      <w:r w:rsidRPr="0023258C">
        <w:rPr>
          <w:rFonts w:asciiTheme="minorHAnsi" w:hAnsiTheme="minorHAnsi" w:cstheme="minorHAnsi"/>
        </w:rPr>
        <w:t>έτους,</w:t>
      </w:r>
      <w:r w:rsidRPr="0023258C">
        <w:rPr>
          <w:rFonts w:asciiTheme="minorHAnsi" w:hAnsiTheme="minorHAnsi" w:cstheme="minorHAnsi"/>
          <w:spacing w:val="44"/>
        </w:rPr>
        <w:t xml:space="preserve"> </w:t>
      </w:r>
      <w:r w:rsidRPr="0023258C">
        <w:rPr>
          <w:rFonts w:asciiTheme="minorHAnsi" w:hAnsiTheme="minorHAnsi" w:cstheme="minorHAnsi"/>
        </w:rPr>
        <w:t>θεωρείται</w:t>
      </w:r>
      <w:r w:rsidRPr="0023258C">
        <w:rPr>
          <w:rFonts w:asciiTheme="minorHAnsi" w:hAnsiTheme="minorHAnsi" w:cstheme="minorHAnsi"/>
          <w:spacing w:val="43"/>
        </w:rPr>
        <w:t xml:space="preserve"> </w:t>
      </w:r>
      <w:r w:rsidRPr="0023258C">
        <w:rPr>
          <w:rFonts w:asciiTheme="minorHAnsi" w:hAnsiTheme="minorHAnsi" w:cstheme="minorHAnsi"/>
        </w:rPr>
        <w:t>η</w:t>
      </w:r>
      <w:r w:rsidRPr="0023258C">
        <w:rPr>
          <w:rFonts w:asciiTheme="minorHAnsi" w:hAnsiTheme="minorHAnsi" w:cstheme="minorHAnsi"/>
          <w:spacing w:val="45"/>
        </w:rPr>
        <w:t xml:space="preserve"> </w:t>
      </w:r>
      <w:r w:rsidRPr="0023258C">
        <w:rPr>
          <w:rFonts w:asciiTheme="minorHAnsi" w:hAnsiTheme="minorHAnsi" w:cstheme="minorHAnsi"/>
        </w:rPr>
        <w:t>31</w:t>
      </w:r>
      <w:r w:rsidRPr="0023258C">
        <w:rPr>
          <w:rFonts w:asciiTheme="minorHAnsi" w:hAnsiTheme="minorHAnsi" w:cstheme="minorHAnsi"/>
          <w:vertAlign w:val="superscript"/>
        </w:rPr>
        <w:t>η</w:t>
      </w:r>
      <w:r w:rsidRPr="0023258C">
        <w:rPr>
          <w:rFonts w:asciiTheme="minorHAnsi" w:hAnsiTheme="minorHAnsi" w:cstheme="minorHAnsi"/>
          <w:spacing w:val="-51"/>
        </w:rPr>
        <w:t xml:space="preserve"> </w:t>
      </w:r>
      <w:r w:rsidRPr="0023258C">
        <w:rPr>
          <w:rFonts w:asciiTheme="minorHAnsi" w:hAnsiTheme="minorHAnsi" w:cstheme="minorHAnsi"/>
        </w:rPr>
        <w:t>Δεκεμβρίου</w:t>
      </w:r>
      <w:r w:rsidRPr="0023258C">
        <w:rPr>
          <w:rFonts w:asciiTheme="minorHAnsi" w:hAnsiTheme="minorHAnsi" w:cstheme="minorHAnsi"/>
          <w:spacing w:val="-1"/>
        </w:rPr>
        <w:t xml:space="preserve"> </w:t>
      </w:r>
      <w:r w:rsidRPr="0023258C">
        <w:rPr>
          <w:rFonts w:asciiTheme="minorHAnsi" w:hAnsiTheme="minorHAnsi" w:cstheme="minorHAnsi"/>
        </w:rPr>
        <w:t>2020.</w:t>
      </w:r>
    </w:p>
    <w:p w:rsidR="00893352" w:rsidRPr="00780989" w:rsidRDefault="00893352" w:rsidP="00B863A2">
      <w:pPr>
        <w:pStyle w:val="a3"/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360" w:lineRule="auto"/>
        <w:ind w:left="1440" w:right="1224" w:firstLine="0"/>
        <w:contextualSpacing w:val="0"/>
        <w:jc w:val="both"/>
        <w:rPr>
          <w:rFonts w:cstheme="minorHAnsi"/>
          <w:sz w:val="24"/>
          <w:szCs w:val="24"/>
          <w:lang w:val="el-GR"/>
        </w:rPr>
      </w:pPr>
      <w:r w:rsidRPr="00780989">
        <w:rPr>
          <w:rFonts w:cstheme="minorHAnsi"/>
          <w:sz w:val="24"/>
          <w:szCs w:val="24"/>
          <w:lang w:val="el-GR"/>
        </w:rPr>
        <w:t xml:space="preserve">Ο φοιτητής είναι εξαρτώμενο μέλος γονέα με τρία τέκνα και άνω (εξαρτώμενα ή </w:t>
      </w:r>
      <w:r w:rsidRPr="00780989">
        <w:rPr>
          <w:rFonts w:cstheme="minorHAnsi"/>
          <w:spacing w:val="-52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μη).</w:t>
      </w:r>
    </w:p>
    <w:p w:rsidR="00893352" w:rsidRPr="00780989" w:rsidRDefault="00893352" w:rsidP="00B863A2">
      <w:pPr>
        <w:pStyle w:val="a3"/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292" w:lineRule="exact"/>
        <w:ind w:left="1440" w:firstLine="0"/>
        <w:contextualSpacing w:val="0"/>
        <w:jc w:val="both"/>
        <w:rPr>
          <w:rFonts w:cstheme="minorHAnsi"/>
          <w:sz w:val="24"/>
          <w:szCs w:val="24"/>
          <w:lang w:val="el-GR"/>
        </w:rPr>
      </w:pPr>
      <w:r w:rsidRPr="00780989">
        <w:rPr>
          <w:rFonts w:cstheme="minorHAnsi"/>
          <w:sz w:val="24"/>
          <w:szCs w:val="24"/>
          <w:lang w:val="el-GR"/>
        </w:rPr>
        <w:t>Ο</w:t>
      </w:r>
      <w:r w:rsidRPr="00780989">
        <w:rPr>
          <w:rFonts w:cstheme="minorHAnsi"/>
          <w:spacing w:val="-5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φοιτητής</w:t>
      </w:r>
      <w:r w:rsidRPr="00780989">
        <w:rPr>
          <w:rFonts w:cstheme="minorHAnsi"/>
          <w:spacing w:val="-5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είναι</w:t>
      </w:r>
      <w:r w:rsidRPr="00780989">
        <w:rPr>
          <w:rFonts w:cstheme="minorHAnsi"/>
          <w:spacing w:val="-4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εξαρτώμενο</w:t>
      </w:r>
      <w:r w:rsidRPr="00780989">
        <w:rPr>
          <w:rFonts w:cstheme="minorHAnsi"/>
          <w:spacing w:val="-3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μέλος</w:t>
      </w:r>
      <w:r w:rsidRPr="00780989">
        <w:rPr>
          <w:rFonts w:cstheme="minorHAnsi"/>
          <w:spacing w:val="-3"/>
          <w:sz w:val="24"/>
          <w:szCs w:val="24"/>
          <w:lang w:val="el-GR"/>
        </w:rPr>
        <w:t xml:space="preserve"> </w:t>
      </w:r>
      <w:proofErr w:type="spellStart"/>
      <w:r w:rsidRPr="00780989">
        <w:rPr>
          <w:rFonts w:cstheme="minorHAnsi"/>
          <w:sz w:val="24"/>
          <w:szCs w:val="24"/>
          <w:lang w:val="el-GR"/>
        </w:rPr>
        <w:t>μονογονεϊκής</w:t>
      </w:r>
      <w:proofErr w:type="spellEnd"/>
      <w:r w:rsidRPr="00780989">
        <w:rPr>
          <w:rFonts w:cstheme="minorHAnsi"/>
          <w:spacing w:val="-4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οικογένειας.</w:t>
      </w:r>
    </w:p>
    <w:p w:rsidR="00893352" w:rsidRPr="00780989" w:rsidRDefault="00893352" w:rsidP="00B863A2">
      <w:pPr>
        <w:pStyle w:val="a3"/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before="148" w:after="0" w:line="360" w:lineRule="auto"/>
        <w:ind w:left="1440" w:right="1219" w:firstLine="0"/>
        <w:contextualSpacing w:val="0"/>
        <w:jc w:val="both"/>
        <w:rPr>
          <w:rFonts w:cstheme="minorHAnsi"/>
          <w:sz w:val="24"/>
          <w:szCs w:val="24"/>
          <w:lang w:val="el-GR"/>
        </w:rPr>
      </w:pPr>
      <w:r w:rsidRPr="00780989">
        <w:rPr>
          <w:rFonts w:cstheme="minorHAnsi"/>
          <w:sz w:val="24"/>
          <w:szCs w:val="24"/>
          <w:lang w:val="el-GR"/>
        </w:rPr>
        <w:t>Ο</w:t>
      </w:r>
      <w:r w:rsidRPr="00780989">
        <w:rPr>
          <w:rFonts w:cstheme="minorHAnsi"/>
          <w:spacing w:val="6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φοιτητής</w:t>
      </w:r>
      <w:r w:rsidRPr="00780989">
        <w:rPr>
          <w:rFonts w:cstheme="minorHAnsi"/>
          <w:spacing w:val="3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είναι</w:t>
      </w:r>
      <w:r w:rsidRPr="00780989">
        <w:rPr>
          <w:rFonts w:cstheme="minorHAnsi"/>
          <w:spacing w:val="7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εξαρτώμενο</w:t>
      </w:r>
      <w:r w:rsidRPr="00780989">
        <w:rPr>
          <w:rFonts w:cstheme="minorHAnsi"/>
          <w:spacing w:val="10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μέλος</w:t>
      </w:r>
      <w:r w:rsidRPr="00780989">
        <w:rPr>
          <w:rFonts w:cstheme="minorHAnsi"/>
          <w:spacing w:val="4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με</w:t>
      </w:r>
      <w:r w:rsidRPr="00780989">
        <w:rPr>
          <w:rFonts w:cstheme="minorHAnsi"/>
          <w:spacing w:val="6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γονέα</w:t>
      </w:r>
      <w:r w:rsidRPr="00780989">
        <w:rPr>
          <w:rFonts w:cstheme="minorHAnsi"/>
          <w:spacing w:val="4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ή</w:t>
      </w:r>
      <w:r w:rsidRPr="00780989">
        <w:rPr>
          <w:rFonts w:cstheme="minorHAnsi"/>
          <w:spacing w:val="6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γονείς</w:t>
      </w:r>
      <w:r w:rsidRPr="00780989">
        <w:rPr>
          <w:rFonts w:cstheme="minorHAnsi"/>
          <w:spacing w:val="7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ή/και</w:t>
      </w:r>
      <w:r w:rsidRPr="00780989">
        <w:rPr>
          <w:rFonts w:cstheme="minorHAnsi"/>
          <w:spacing w:val="7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ένα</w:t>
      </w:r>
      <w:r w:rsidRPr="00780989">
        <w:rPr>
          <w:rFonts w:cstheme="minorHAnsi"/>
          <w:spacing w:val="6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ή</w:t>
      </w:r>
      <w:r w:rsidRPr="00780989">
        <w:rPr>
          <w:rFonts w:cstheme="minorHAnsi"/>
          <w:spacing w:val="6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περισσότερα</w:t>
      </w:r>
      <w:r w:rsidRPr="00780989">
        <w:rPr>
          <w:rFonts w:cstheme="minorHAnsi"/>
          <w:spacing w:val="-52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αδέλφια εξαρτώμενα μέλη,</w:t>
      </w:r>
      <w:r w:rsidRPr="00780989">
        <w:rPr>
          <w:rFonts w:cstheme="minorHAnsi"/>
          <w:spacing w:val="-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με ποσοστό αναπηρίας</w:t>
      </w:r>
      <w:r w:rsidRPr="00780989">
        <w:rPr>
          <w:rFonts w:cstheme="minorHAnsi"/>
          <w:spacing w:val="-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τουλάχιστον</w:t>
      </w:r>
      <w:r w:rsidRPr="00780989">
        <w:rPr>
          <w:rFonts w:cstheme="minorHAnsi"/>
          <w:spacing w:val="-2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67%.</w:t>
      </w:r>
    </w:p>
    <w:p w:rsidR="00893352" w:rsidRPr="00780989" w:rsidRDefault="00893352" w:rsidP="00B863A2">
      <w:pPr>
        <w:pStyle w:val="a3"/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360" w:lineRule="auto"/>
        <w:ind w:left="1440" w:right="1215" w:firstLine="0"/>
        <w:contextualSpacing w:val="0"/>
        <w:jc w:val="both"/>
        <w:rPr>
          <w:rFonts w:cstheme="minorHAnsi"/>
          <w:sz w:val="24"/>
          <w:szCs w:val="24"/>
          <w:lang w:val="el-GR"/>
        </w:rPr>
      </w:pPr>
      <w:r w:rsidRPr="00780989">
        <w:rPr>
          <w:rFonts w:cstheme="minorHAnsi"/>
          <w:sz w:val="24"/>
          <w:szCs w:val="24"/>
          <w:lang w:val="el-GR"/>
        </w:rPr>
        <w:t>Ο</w:t>
      </w:r>
      <w:r w:rsidRPr="00780989">
        <w:rPr>
          <w:rFonts w:cstheme="minorHAnsi"/>
          <w:spacing w:val="29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φοιτητής</w:t>
      </w:r>
      <w:r w:rsidRPr="00780989">
        <w:rPr>
          <w:rFonts w:cstheme="minorHAnsi"/>
          <w:spacing w:val="27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έχει</w:t>
      </w:r>
      <w:r w:rsidRPr="00780989">
        <w:rPr>
          <w:rFonts w:cstheme="minorHAnsi"/>
          <w:spacing w:val="29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σύζυγο</w:t>
      </w:r>
      <w:r w:rsidRPr="00780989">
        <w:rPr>
          <w:rFonts w:cstheme="minorHAnsi"/>
          <w:spacing w:val="27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ή/και</w:t>
      </w:r>
      <w:r w:rsidRPr="00780989">
        <w:rPr>
          <w:rFonts w:cstheme="minorHAnsi"/>
          <w:spacing w:val="28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τέκνα-εξαρτώμενα</w:t>
      </w:r>
      <w:r w:rsidRPr="00780989">
        <w:rPr>
          <w:rFonts w:cstheme="minorHAnsi"/>
          <w:spacing w:val="30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μέλη</w:t>
      </w:r>
      <w:r w:rsidRPr="00780989">
        <w:rPr>
          <w:rFonts w:cstheme="minorHAnsi"/>
          <w:spacing w:val="28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με</w:t>
      </w:r>
      <w:r w:rsidRPr="00780989">
        <w:rPr>
          <w:rFonts w:cstheme="minorHAnsi"/>
          <w:spacing w:val="28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ποσοστό</w:t>
      </w:r>
      <w:r w:rsidRPr="00780989">
        <w:rPr>
          <w:rFonts w:cstheme="minorHAnsi"/>
          <w:spacing w:val="28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αναπηρίας</w:t>
      </w:r>
      <w:r w:rsidRPr="00780989">
        <w:rPr>
          <w:rFonts w:cstheme="minorHAnsi"/>
          <w:spacing w:val="-5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τουλάχιστον 67%.</w:t>
      </w:r>
    </w:p>
    <w:p w:rsidR="00893352" w:rsidRPr="00780989" w:rsidRDefault="00893352" w:rsidP="00B863A2">
      <w:pPr>
        <w:pStyle w:val="a3"/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360" w:lineRule="auto"/>
        <w:ind w:left="1440" w:right="1213" w:firstLine="0"/>
        <w:contextualSpacing w:val="0"/>
        <w:jc w:val="both"/>
        <w:rPr>
          <w:rFonts w:cstheme="minorHAnsi"/>
          <w:sz w:val="24"/>
          <w:szCs w:val="24"/>
          <w:lang w:val="el-GR"/>
        </w:rPr>
      </w:pPr>
      <w:r w:rsidRPr="00780989">
        <w:rPr>
          <w:rFonts w:cstheme="minorHAnsi"/>
          <w:sz w:val="24"/>
          <w:szCs w:val="24"/>
          <w:lang w:val="el-GR"/>
        </w:rPr>
        <w:lastRenderedPageBreak/>
        <w:t>Ο</w:t>
      </w:r>
      <w:r w:rsidRPr="00780989">
        <w:rPr>
          <w:rFonts w:cstheme="minorHAnsi"/>
          <w:spacing w:val="6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φοιτητής</w:t>
      </w:r>
      <w:r w:rsidRPr="00780989">
        <w:rPr>
          <w:rFonts w:cstheme="minorHAnsi"/>
          <w:spacing w:val="4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είναι</w:t>
      </w:r>
      <w:r w:rsidRPr="00780989">
        <w:rPr>
          <w:rFonts w:cstheme="minorHAnsi"/>
          <w:spacing w:val="6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Έλληνας</w:t>
      </w:r>
      <w:r w:rsidRPr="00780989">
        <w:rPr>
          <w:rFonts w:cstheme="minorHAnsi"/>
          <w:spacing w:val="7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πολίτης</w:t>
      </w:r>
      <w:r w:rsidRPr="00780989">
        <w:rPr>
          <w:rFonts w:cstheme="minorHAnsi"/>
          <w:spacing w:val="7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μέλος</w:t>
      </w:r>
      <w:r w:rsidRPr="00780989">
        <w:rPr>
          <w:rFonts w:cstheme="minorHAnsi"/>
          <w:spacing w:val="5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της</w:t>
      </w:r>
      <w:r w:rsidRPr="00780989">
        <w:rPr>
          <w:rFonts w:cstheme="minorHAnsi"/>
          <w:spacing w:val="4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Μουσουλμανικής</w:t>
      </w:r>
      <w:r w:rsidRPr="00780989">
        <w:rPr>
          <w:rFonts w:cstheme="minorHAnsi"/>
          <w:spacing w:val="7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Μειονότητας</w:t>
      </w:r>
      <w:r w:rsidRPr="00780989">
        <w:rPr>
          <w:rFonts w:cstheme="minorHAnsi"/>
          <w:spacing w:val="7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της</w:t>
      </w:r>
      <w:r w:rsidRPr="00780989">
        <w:rPr>
          <w:rFonts w:cstheme="minorHAnsi"/>
          <w:spacing w:val="-5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Θράκης.</w:t>
      </w:r>
    </w:p>
    <w:p w:rsidR="00893352" w:rsidRPr="0023258C" w:rsidRDefault="00893352" w:rsidP="00B863A2">
      <w:pPr>
        <w:pStyle w:val="a3"/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292" w:lineRule="exact"/>
        <w:ind w:left="1440" w:firstLine="0"/>
        <w:contextualSpacing w:val="0"/>
        <w:jc w:val="both"/>
        <w:rPr>
          <w:rFonts w:cstheme="minorHAnsi"/>
          <w:sz w:val="24"/>
          <w:szCs w:val="24"/>
        </w:rPr>
      </w:pPr>
      <w:r w:rsidRPr="0023258C">
        <w:rPr>
          <w:rFonts w:cstheme="minorHAnsi"/>
          <w:sz w:val="24"/>
          <w:szCs w:val="24"/>
        </w:rPr>
        <w:t>Ο</w:t>
      </w:r>
      <w:r w:rsidRPr="0023258C">
        <w:rPr>
          <w:rFonts w:cstheme="minorHAnsi"/>
          <w:spacing w:val="-2"/>
          <w:sz w:val="24"/>
          <w:szCs w:val="24"/>
        </w:rPr>
        <w:t xml:space="preserve"> </w:t>
      </w:r>
      <w:proofErr w:type="spellStart"/>
      <w:r w:rsidRPr="0023258C">
        <w:rPr>
          <w:rFonts w:cstheme="minorHAnsi"/>
          <w:sz w:val="24"/>
          <w:szCs w:val="24"/>
        </w:rPr>
        <w:t>φοιτητής</w:t>
      </w:r>
      <w:proofErr w:type="spellEnd"/>
      <w:r w:rsidRPr="0023258C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23258C">
        <w:rPr>
          <w:rFonts w:cstheme="minorHAnsi"/>
          <w:sz w:val="24"/>
          <w:szCs w:val="24"/>
        </w:rPr>
        <w:t>είναι</w:t>
      </w:r>
      <w:proofErr w:type="spellEnd"/>
      <w:r w:rsidRPr="0023258C">
        <w:rPr>
          <w:rFonts w:cstheme="minorHAnsi"/>
          <w:spacing w:val="-2"/>
          <w:sz w:val="24"/>
          <w:szCs w:val="24"/>
        </w:rPr>
        <w:t xml:space="preserve"> </w:t>
      </w:r>
      <w:proofErr w:type="spellStart"/>
      <w:r w:rsidRPr="0023258C">
        <w:rPr>
          <w:rFonts w:cstheme="minorHAnsi"/>
          <w:sz w:val="24"/>
          <w:szCs w:val="24"/>
        </w:rPr>
        <w:t>Ρομά</w:t>
      </w:r>
      <w:proofErr w:type="spellEnd"/>
      <w:r w:rsidRPr="0023258C">
        <w:rPr>
          <w:rFonts w:cstheme="minorHAnsi"/>
          <w:sz w:val="24"/>
          <w:szCs w:val="24"/>
        </w:rPr>
        <w:t>.</w:t>
      </w:r>
    </w:p>
    <w:p w:rsidR="00893352" w:rsidRPr="0023258C" w:rsidRDefault="00893352" w:rsidP="00B863A2">
      <w:pPr>
        <w:pStyle w:val="a3"/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before="146" w:after="0" w:line="240" w:lineRule="auto"/>
        <w:ind w:left="1440" w:firstLine="0"/>
        <w:contextualSpacing w:val="0"/>
        <w:jc w:val="both"/>
        <w:rPr>
          <w:rFonts w:cstheme="minorHAnsi"/>
          <w:sz w:val="24"/>
          <w:szCs w:val="24"/>
        </w:rPr>
      </w:pPr>
      <w:r w:rsidRPr="0023258C">
        <w:rPr>
          <w:rFonts w:cstheme="minorHAnsi"/>
          <w:sz w:val="24"/>
          <w:szCs w:val="24"/>
        </w:rPr>
        <w:t>Ο</w:t>
      </w:r>
      <w:r w:rsidRPr="0023258C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23258C">
        <w:rPr>
          <w:rFonts w:cstheme="minorHAnsi"/>
          <w:sz w:val="24"/>
          <w:szCs w:val="24"/>
        </w:rPr>
        <w:t>φοιτητής</w:t>
      </w:r>
      <w:proofErr w:type="spellEnd"/>
      <w:r w:rsidRPr="0023258C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23258C">
        <w:rPr>
          <w:rFonts w:cstheme="minorHAnsi"/>
          <w:sz w:val="24"/>
          <w:szCs w:val="24"/>
        </w:rPr>
        <w:t>είναι</w:t>
      </w:r>
      <w:proofErr w:type="spellEnd"/>
      <w:r w:rsidRPr="0023258C">
        <w:rPr>
          <w:rFonts w:cstheme="minorHAnsi"/>
          <w:spacing w:val="-2"/>
          <w:sz w:val="24"/>
          <w:szCs w:val="24"/>
        </w:rPr>
        <w:t xml:space="preserve"> </w:t>
      </w:r>
      <w:proofErr w:type="spellStart"/>
      <w:r w:rsidRPr="0023258C">
        <w:rPr>
          <w:rFonts w:cstheme="minorHAnsi"/>
          <w:sz w:val="24"/>
          <w:szCs w:val="24"/>
        </w:rPr>
        <w:t>πρόσφυγας</w:t>
      </w:r>
      <w:proofErr w:type="spellEnd"/>
      <w:r w:rsidRPr="0023258C">
        <w:rPr>
          <w:rFonts w:cstheme="minorHAnsi"/>
          <w:sz w:val="24"/>
          <w:szCs w:val="24"/>
        </w:rPr>
        <w:t>.</w:t>
      </w:r>
    </w:p>
    <w:p w:rsidR="00893352" w:rsidRPr="0023258C" w:rsidRDefault="00893352" w:rsidP="00B863A2">
      <w:pPr>
        <w:pStyle w:val="a4"/>
        <w:tabs>
          <w:tab w:val="left" w:pos="1710"/>
        </w:tabs>
        <w:spacing w:before="201" w:line="276" w:lineRule="auto"/>
        <w:ind w:left="1440" w:right="1215"/>
        <w:jc w:val="both"/>
        <w:rPr>
          <w:rFonts w:asciiTheme="minorHAnsi" w:hAnsiTheme="minorHAnsi" w:cstheme="minorHAnsi"/>
        </w:rPr>
      </w:pPr>
      <w:r w:rsidRPr="0023258C">
        <w:rPr>
          <w:rFonts w:asciiTheme="minorHAnsi" w:hAnsiTheme="minorHAnsi" w:cstheme="minorHAnsi"/>
        </w:rPr>
        <w:t>Φοιτητές/</w:t>
      </w:r>
      <w:proofErr w:type="spellStart"/>
      <w:r w:rsidRPr="0023258C">
        <w:rPr>
          <w:rFonts w:asciiTheme="minorHAnsi" w:hAnsiTheme="minorHAnsi" w:cstheme="minorHAnsi"/>
        </w:rPr>
        <w:t>τριες</w:t>
      </w:r>
      <w:proofErr w:type="spellEnd"/>
      <w:r w:rsidRPr="0023258C">
        <w:rPr>
          <w:rFonts w:asciiTheme="minorHAnsi" w:hAnsiTheme="minorHAnsi" w:cstheme="minorHAnsi"/>
          <w:spacing w:val="10"/>
        </w:rPr>
        <w:t xml:space="preserve"> </w:t>
      </w:r>
      <w:r w:rsidRPr="0023258C">
        <w:rPr>
          <w:rFonts w:asciiTheme="minorHAnsi" w:hAnsiTheme="minorHAnsi" w:cstheme="minorHAnsi"/>
        </w:rPr>
        <w:t>με</w:t>
      </w:r>
      <w:r w:rsidRPr="0023258C">
        <w:rPr>
          <w:rFonts w:asciiTheme="minorHAnsi" w:hAnsiTheme="minorHAnsi" w:cstheme="minorHAnsi"/>
          <w:spacing w:val="10"/>
        </w:rPr>
        <w:t xml:space="preserve"> </w:t>
      </w:r>
      <w:r w:rsidRPr="0023258C">
        <w:rPr>
          <w:rFonts w:asciiTheme="minorHAnsi" w:hAnsiTheme="minorHAnsi" w:cstheme="minorHAnsi"/>
        </w:rPr>
        <w:t>αναπηρία</w:t>
      </w:r>
      <w:r w:rsidRPr="0023258C">
        <w:rPr>
          <w:rFonts w:asciiTheme="minorHAnsi" w:hAnsiTheme="minorHAnsi" w:cstheme="minorHAnsi"/>
          <w:spacing w:val="9"/>
        </w:rPr>
        <w:t xml:space="preserve"> </w:t>
      </w:r>
      <w:r w:rsidRPr="0023258C">
        <w:rPr>
          <w:rFonts w:asciiTheme="minorHAnsi" w:hAnsiTheme="minorHAnsi" w:cstheme="minorHAnsi"/>
        </w:rPr>
        <w:t>τουλάχιστον</w:t>
      </w:r>
      <w:r w:rsidRPr="0023258C">
        <w:rPr>
          <w:rFonts w:asciiTheme="minorHAnsi" w:hAnsiTheme="minorHAnsi" w:cstheme="minorHAnsi"/>
          <w:spacing w:val="10"/>
        </w:rPr>
        <w:t xml:space="preserve"> </w:t>
      </w:r>
      <w:r w:rsidRPr="0023258C">
        <w:rPr>
          <w:rFonts w:asciiTheme="minorHAnsi" w:hAnsiTheme="minorHAnsi" w:cstheme="minorHAnsi"/>
        </w:rPr>
        <w:t>50%,</w:t>
      </w:r>
      <w:r w:rsidRPr="0023258C">
        <w:rPr>
          <w:rFonts w:asciiTheme="minorHAnsi" w:hAnsiTheme="minorHAnsi" w:cstheme="minorHAnsi"/>
          <w:spacing w:val="7"/>
        </w:rPr>
        <w:t xml:space="preserve"> </w:t>
      </w:r>
      <w:r w:rsidRPr="0023258C">
        <w:rPr>
          <w:rFonts w:asciiTheme="minorHAnsi" w:hAnsiTheme="minorHAnsi" w:cstheme="minorHAnsi"/>
        </w:rPr>
        <w:t>εφόσον</w:t>
      </w:r>
      <w:r w:rsidRPr="0023258C">
        <w:rPr>
          <w:rFonts w:asciiTheme="minorHAnsi" w:hAnsiTheme="minorHAnsi" w:cstheme="minorHAnsi"/>
          <w:spacing w:val="13"/>
        </w:rPr>
        <w:t xml:space="preserve"> </w:t>
      </w:r>
      <w:r w:rsidRPr="0023258C">
        <w:rPr>
          <w:rFonts w:asciiTheme="minorHAnsi" w:hAnsiTheme="minorHAnsi" w:cstheme="minorHAnsi"/>
        </w:rPr>
        <w:t>το</w:t>
      </w:r>
      <w:r w:rsidRPr="0023258C">
        <w:rPr>
          <w:rFonts w:asciiTheme="minorHAnsi" w:hAnsiTheme="minorHAnsi" w:cstheme="minorHAnsi"/>
          <w:spacing w:val="10"/>
        </w:rPr>
        <w:t xml:space="preserve"> </w:t>
      </w:r>
      <w:r w:rsidRPr="0023258C">
        <w:rPr>
          <w:rFonts w:asciiTheme="minorHAnsi" w:hAnsiTheme="minorHAnsi" w:cstheme="minorHAnsi"/>
        </w:rPr>
        <w:t>κατά</w:t>
      </w:r>
      <w:r w:rsidRPr="0023258C">
        <w:rPr>
          <w:rFonts w:asciiTheme="minorHAnsi" w:hAnsiTheme="minorHAnsi" w:cstheme="minorHAnsi"/>
          <w:spacing w:val="11"/>
        </w:rPr>
        <w:t xml:space="preserve"> </w:t>
      </w:r>
      <w:r w:rsidRPr="0023258C">
        <w:rPr>
          <w:rFonts w:asciiTheme="minorHAnsi" w:hAnsiTheme="minorHAnsi" w:cstheme="minorHAnsi"/>
        </w:rPr>
        <w:t>κεφαλήν</w:t>
      </w:r>
      <w:r w:rsidRPr="0023258C">
        <w:rPr>
          <w:rFonts w:asciiTheme="minorHAnsi" w:hAnsiTheme="minorHAnsi" w:cstheme="minorHAnsi"/>
          <w:spacing w:val="8"/>
        </w:rPr>
        <w:t xml:space="preserve"> </w:t>
      </w:r>
      <w:r w:rsidRPr="0023258C">
        <w:rPr>
          <w:rFonts w:asciiTheme="minorHAnsi" w:hAnsiTheme="minorHAnsi" w:cstheme="minorHAnsi"/>
        </w:rPr>
        <w:t>τους</w:t>
      </w:r>
      <w:r w:rsidRPr="0023258C">
        <w:rPr>
          <w:rFonts w:asciiTheme="minorHAnsi" w:hAnsiTheme="minorHAnsi" w:cstheme="minorHAnsi"/>
          <w:spacing w:val="6"/>
        </w:rPr>
        <w:t xml:space="preserve"> </w:t>
      </w:r>
      <w:r w:rsidRPr="0023258C">
        <w:rPr>
          <w:rFonts w:asciiTheme="minorHAnsi" w:hAnsiTheme="minorHAnsi" w:cstheme="minorHAnsi"/>
        </w:rPr>
        <w:t>εισόδημα,</w:t>
      </w:r>
      <w:r w:rsidRPr="0023258C">
        <w:rPr>
          <w:rFonts w:asciiTheme="minorHAnsi" w:hAnsiTheme="minorHAnsi" w:cstheme="minorHAnsi"/>
          <w:spacing w:val="9"/>
        </w:rPr>
        <w:t xml:space="preserve"> </w:t>
      </w:r>
      <w:r w:rsidRPr="0023258C">
        <w:rPr>
          <w:rFonts w:asciiTheme="minorHAnsi" w:hAnsiTheme="minorHAnsi" w:cstheme="minorHAnsi"/>
        </w:rPr>
        <w:t>δεν</w:t>
      </w:r>
      <w:r w:rsidRPr="0023258C">
        <w:rPr>
          <w:rFonts w:asciiTheme="minorHAnsi" w:hAnsiTheme="minorHAnsi" w:cstheme="minorHAnsi"/>
          <w:spacing w:val="-51"/>
        </w:rPr>
        <w:t xml:space="preserve"> </w:t>
      </w:r>
      <w:r w:rsidRPr="0023258C">
        <w:rPr>
          <w:rFonts w:asciiTheme="minorHAnsi" w:hAnsiTheme="minorHAnsi" w:cstheme="minorHAnsi"/>
        </w:rPr>
        <w:t>υπερβαίνει</w:t>
      </w:r>
      <w:r w:rsidRPr="0023258C">
        <w:rPr>
          <w:rFonts w:asciiTheme="minorHAnsi" w:hAnsiTheme="minorHAnsi" w:cstheme="minorHAnsi"/>
          <w:spacing w:val="-2"/>
        </w:rPr>
        <w:t xml:space="preserve"> </w:t>
      </w:r>
      <w:r w:rsidRPr="0023258C">
        <w:rPr>
          <w:rFonts w:asciiTheme="minorHAnsi" w:hAnsiTheme="minorHAnsi" w:cstheme="minorHAnsi"/>
        </w:rPr>
        <w:t>το</w:t>
      </w:r>
      <w:r w:rsidRPr="0023258C">
        <w:rPr>
          <w:rFonts w:asciiTheme="minorHAnsi" w:hAnsiTheme="minorHAnsi" w:cstheme="minorHAnsi"/>
          <w:spacing w:val="1"/>
        </w:rPr>
        <w:t xml:space="preserve"> </w:t>
      </w:r>
      <w:r w:rsidRPr="0023258C">
        <w:rPr>
          <w:rFonts w:asciiTheme="minorHAnsi" w:hAnsiTheme="minorHAnsi" w:cstheme="minorHAnsi"/>
        </w:rPr>
        <w:t>ποσό</w:t>
      </w:r>
      <w:r w:rsidRPr="0023258C">
        <w:rPr>
          <w:rFonts w:asciiTheme="minorHAnsi" w:hAnsiTheme="minorHAnsi" w:cstheme="minorHAnsi"/>
          <w:spacing w:val="-2"/>
        </w:rPr>
        <w:t xml:space="preserve"> </w:t>
      </w:r>
      <w:r w:rsidRPr="0023258C">
        <w:rPr>
          <w:rFonts w:asciiTheme="minorHAnsi" w:hAnsiTheme="minorHAnsi" w:cstheme="minorHAnsi"/>
        </w:rPr>
        <w:t>των</w:t>
      </w:r>
      <w:r w:rsidRPr="0023258C">
        <w:rPr>
          <w:rFonts w:asciiTheme="minorHAnsi" w:hAnsiTheme="minorHAnsi" w:cstheme="minorHAnsi"/>
          <w:spacing w:val="-2"/>
        </w:rPr>
        <w:t xml:space="preserve"> </w:t>
      </w:r>
      <w:r w:rsidRPr="0023258C">
        <w:rPr>
          <w:rFonts w:asciiTheme="minorHAnsi" w:hAnsiTheme="minorHAnsi" w:cstheme="minorHAnsi"/>
        </w:rPr>
        <w:t>επτά χιλιάδων</w:t>
      </w:r>
      <w:r w:rsidRPr="0023258C">
        <w:rPr>
          <w:rFonts w:asciiTheme="minorHAnsi" w:hAnsiTheme="minorHAnsi" w:cstheme="minorHAnsi"/>
          <w:spacing w:val="2"/>
        </w:rPr>
        <w:t xml:space="preserve"> </w:t>
      </w:r>
      <w:r w:rsidRPr="0023258C">
        <w:rPr>
          <w:rFonts w:asciiTheme="minorHAnsi" w:hAnsiTheme="minorHAnsi" w:cstheme="minorHAnsi"/>
          <w:b/>
        </w:rPr>
        <w:t>(7.000,00</w:t>
      </w:r>
      <w:r w:rsidRPr="003C4D08">
        <w:rPr>
          <w:rFonts w:asciiTheme="minorHAnsi" w:hAnsiTheme="minorHAnsi" w:cstheme="minorHAnsi"/>
          <w:b/>
        </w:rPr>
        <w:t>€</w:t>
      </w:r>
      <w:r w:rsidRPr="0023258C">
        <w:rPr>
          <w:rFonts w:asciiTheme="minorHAnsi" w:hAnsiTheme="minorHAnsi" w:cstheme="minorHAnsi"/>
          <w:b/>
        </w:rPr>
        <w:t>)</w:t>
      </w:r>
      <w:r w:rsidRPr="0023258C">
        <w:rPr>
          <w:rFonts w:asciiTheme="minorHAnsi" w:hAnsiTheme="minorHAnsi" w:cstheme="minorHAnsi"/>
          <w:b/>
          <w:spacing w:val="1"/>
        </w:rPr>
        <w:t xml:space="preserve"> </w:t>
      </w:r>
      <w:r w:rsidRPr="0023258C">
        <w:rPr>
          <w:rFonts w:asciiTheme="minorHAnsi" w:hAnsiTheme="minorHAnsi" w:cstheme="minorHAnsi"/>
        </w:rPr>
        <w:t>ευρώ.</w:t>
      </w:r>
    </w:p>
    <w:p w:rsidR="00893352" w:rsidRPr="0023258C" w:rsidRDefault="00893352" w:rsidP="00B863A2">
      <w:pPr>
        <w:tabs>
          <w:tab w:val="left" w:pos="1710"/>
        </w:tabs>
        <w:spacing w:before="148"/>
        <w:ind w:left="1440"/>
        <w:jc w:val="both"/>
        <w:rPr>
          <w:rFonts w:cstheme="minorHAnsi"/>
          <w:b/>
          <w:sz w:val="24"/>
          <w:szCs w:val="24"/>
          <w:lang w:val="el-GR"/>
        </w:rPr>
      </w:pPr>
      <w:r w:rsidRPr="0023258C">
        <w:rPr>
          <w:rFonts w:cstheme="minorHAnsi"/>
          <w:b/>
          <w:sz w:val="24"/>
          <w:szCs w:val="24"/>
          <w:lang w:val="el-GR"/>
        </w:rPr>
        <w:t>Μοριοδότηση φοιτητών με λιγότερες ευκαιρίες</w:t>
      </w:r>
    </w:p>
    <w:p w:rsidR="00893352" w:rsidRPr="0023258C" w:rsidRDefault="00893352" w:rsidP="00B863A2">
      <w:pPr>
        <w:tabs>
          <w:tab w:val="left" w:pos="1710"/>
        </w:tabs>
        <w:spacing w:before="148"/>
        <w:ind w:left="1440" w:right="870"/>
        <w:jc w:val="both"/>
        <w:rPr>
          <w:rFonts w:cstheme="minorHAnsi"/>
          <w:sz w:val="24"/>
          <w:szCs w:val="24"/>
          <w:lang w:val="el-GR"/>
        </w:rPr>
      </w:pPr>
      <w:r w:rsidRPr="0023258C">
        <w:rPr>
          <w:rFonts w:cstheme="minorHAnsi"/>
          <w:sz w:val="24"/>
          <w:szCs w:val="24"/>
          <w:lang w:val="el-GR"/>
        </w:rPr>
        <w:t xml:space="preserve">Οι φοιτητές/φοιτήτριες με λιγότερες ευκαιρίες, θα </w:t>
      </w:r>
      <w:proofErr w:type="spellStart"/>
      <w:r w:rsidRPr="0023258C">
        <w:rPr>
          <w:rFonts w:cstheme="minorHAnsi"/>
          <w:sz w:val="24"/>
          <w:szCs w:val="24"/>
          <w:lang w:val="el-GR"/>
        </w:rPr>
        <w:t>μοριοδοτούνται</w:t>
      </w:r>
      <w:proofErr w:type="spellEnd"/>
      <w:r w:rsidRPr="0023258C">
        <w:rPr>
          <w:rFonts w:cstheme="minorHAnsi"/>
          <w:sz w:val="24"/>
          <w:szCs w:val="24"/>
          <w:lang w:val="el-GR"/>
        </w:rPr>
        <w:t xml:space="preserve"> με </w:t>
      </w:r>
      <w:r w:rsidRPr="0023258C">
        <w:rPr>
          <w:rFonts w:cstheme="minorHAnsi"/>
          <w:b/>
          <w:sz w:val="24"/>
          <w:szCs w:val="24"/>
          <w:lang w:val="el-GR"/>
        </w:rPr>
        <w:t>20 επιπλέον μόρια</w:t>
      </w:r>
      <w:r w:rsidRPr="0023258C">
        <w:rPr>
          <w:rFonts w:cstheme="minorHAnsi"/>
          <w:sz w:val="24"/>
          <w:szCs w:val="24"/>
          <w:lang w:val="el-GR"/>
        </w:rPr>
        <w:t xml:space="preserve"> (εφόσον πληρούν τα κριτήρια επιλογής) επιβραβεύοντας την επιλογή τους για συμμετοχή στο Πρόγραμμα υπερβαίνοντας τις δυσκολίες που αντιμετωπίζουν.</w:t>
      </w:r>
    </w:p>
    <w:p w:rsidR="00893352" w:rsidRPr="00893352" w:rsidRDefault="00893352" w:rsidP="00893352">
      <w:pPr>
        <w:spacing w:before="148"/>
        <w:ind w:left="1540"/>
        <w:jc w:val="both"/>
        <w:rPr>
          <w:rFonts w:cstheme="minorHAnsi"/>
          <w:b/>
          <w:sz w:val="24"/>
          <w:szCs w:val="24"/>
          <w:lang w:val="el-GR"/>
        </w:rPr>
      </w:pPr>
      <w:r w:rsidRPr="00893352">
        <w:rPr>
          <w:rFonts w:cstheme="minorHAnsi"/>
          <w:b/>
          <w:sz w:val="24"/>
          <w:szCs w:val="24"/>
          <w:u w:val="single"/>
          <w:lang w:val="el-GR"/>
        </w:rPr>
        <w:t>Ορισμοί:</w:t>
      </w:r>
    </w:p>
    <w:p w:rsidR="00893352" w:rsidRPr="00780989" w:rsidRDefault="00893352" w:rsidP="00893352">
      <w:pPr>
        <w:pStyle w:val="a3"/>
        <w:widowControl w:val="0"/>
        <w:numPr>
          <w:ilvl w:val="0"/>
          <w:numId w:val="3"/>
        </w:numPr>
        <w:tabs>
          <w:tab w:val="left" w:pos="1541"/>
        </w:tabs>
        <w:autoSpaceDE w:val="0"/>
        <w:autoSpaceDN w:val="0"/>
        <w:spacing w:before="147" w:after="0" w:line="360" w:lineRule="auto"/>
        <w:ind w:right="1217"/>
        <w:contextualSpacing w:val="0"/>
        <w:jc w:val="both"/>
        <w:rPr>
          <w:rFonts w:cstheme="minorHAnsi"/>
          <w:sz w:val="24"/>
          <w:szCs w:val="24"/>
          <w:lang w:val="el-GR"/>
        </w:rPr>
      </w:pPr>
      <w:r w:rsidRPr="00780989">
        <w:rPr>
          <w:rFonts w:cstheme="minorHAnsi"/>
          <w:b/>
          <w:sz w:val="24"/>
          <w:szCs w:val="24"/>
          <w:lang w:val="el-GR"/>
        </w:rPr>
        <w:t xml:space="preserve">Εξαρτώμενα Μέλη: </w:t>
      </w:r>
      <w:r w:rsidRPr="00780989">
        <w:rPr>
          <w:rFonts w:cstheme="minorHAnsi"/>
          <w:bCs/>
          <w:sz w:val="24"/>
          <w:szCs w:val="24"/>
          <w:lang w:val="el-GR"/>
        </w:rPr>
        <w:t>Ως Εξαρτώμενα Μέλη θεωρούνται τα πρόσωπα</w:t>
      </w:r>
      <w:r w:rsidRPr="00780989">
        <w:rPr>
          <w:rFonts w:cstheme="minorHAnsi"/>
          <w:sz w:val="24"/>
          <w:szCs w:val="24"/>
          <w:lang w:val="el-GR"/>
        </w:rPr>
        <w:t xml:space="preserve"> που αναφέρονται στη φορολογική δήλωση, σύμφωνα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με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το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εκκαθαριστικό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σημείωμα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φορολογίας εισοδήματος,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για το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πλέον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πρόσφατο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φορολογικό έτος.</w:t>
      </w:r>
    </w:p>
    <w:p w:rsidR="00893352" w:rsidRPr="0023258C" w:rsidRDefault="00893352" w:rsidP="00893352">
      <w:pPr>
        <w:pStyle w:val="a4"/>
        <w:spacing w:before="11" w:line="360" w:lineRule="auto"/>
        <w:jc w:val="both"/>
        <w:rPr>
          <w:rFonts w:asciiTheme="minorHAnsi" w:hAnsiTheme="minorHAnsi" w:cstheme="minorHAnsi"/>
        </w:rPr>
      </w:pPr>
    </w:p>
    <w:p w:rsidR="00893352" w:rsidRPr="00780989" w:rsidRDefault="00893352" w:rsidP="00893352">
      <w:pPr>
        <w:pStyle w:val="a3"/>
        <w:widowControl w:val="0"/>
        <w:numPr>
          <w:ilvl w:val="0"/>
          <w:numId w:val="3"/>
        </w:numPr>
        <w:tabs>
          <w:tab w:val="left" w:pos="1541"/>
        </w:tabs>
        <w:autoSpaceDE w:val="0"/>
        <w:autoSpaceDN w:val="0"/>
        <w:spacing w:after="0" w:line="360" w:lineRule="auto"/>
        <w:ind w:right="1214"/>
        <w:contextualSpacing w:val="0"/>
        <w:jc w:val="both"/>
        <w:rPr>
          <w:rFonts w:cstheme="minorHAnsi"/>
          <w:sz w:val="24"/>
          <w:szCs w:val="24"/>
          <w:lang w:val="el-GR"/>
        </w:rPr>
      </w:pPr>
      <w:r w:rsidRPr="00780989">
        <w:rPr>
          <w:rFonts w:cstheme="minorHAnsi"/>
          <w:b/>
          <w:sz w:val="24"/>
          <w:szCs w:val="24"/>
          <w:lang w:val="el-GR"/>
        </w:rPr>
        <w:t xml:space="preserve">Ετήσιο Οικογενειακό Εισόδημα: </w:t>
      </w:r>
      <w:r w:rsidRPr="00780989">
        <w:rPr>
          <w:rFonts w:cstheme="minorHAnsi"/>
          <w:bCs/>
          <w:sz w:val="24"/>
          <w:szCs w:val="24"/>
          <w:lang w:val="el-GR"/>
        </w:rPr>
        <w:t>Ως Ετήσιο Οικογενειακό Εισόδημα θεωρείται</w:t>
      </w:r>
      <w:r w:rsidRPr="00780989">
        <w:rPr>
          <w:rFonts w:cstheme="minorHAnsi"/>
          <w:b/>
          <w:sz w:val="24"/>
          <w:szCs w:val="24"/>
          <w:lang w:val="el-GR"/>
        </w:rPr>
        <w:t xml:space="preserve"> το συνολικό δηλωθέν εισόδημα</w:t>
      </w:r>
      <w:r w:rsidRPr="00780989">
        <w:rPr>
          <w:rFonts w:cstheme="minorHAnsi"/>
          <w:sz w:val="24"/>
          <w:szCs w:val="24"/>
          <w:lang w:val="el-GR"/>
        </w:rPr>
        <w:t>, δηλαδή το σύνολο του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εισοδήματος, όπως αυτό προκύπτει από την άθροιση των εισοδημάτων από μισθωτή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εργασία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και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συντάξεις,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από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επιχειρηματική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δραστηριότητα,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από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κεφάλαιο,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από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υπεραξία μεταβίβασης κεφαλαίου, φορολογούμενο ή απαλλασσόμενο, πραγματικό ή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τεκμαρτό,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για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το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πλέον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πρόσφατο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φορολογικό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έτος,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στην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οποία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ο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φοιτητής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είναι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υπόχρεος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ή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εξαρτώμενο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μέλος.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</w:p>
    <w:p w:rsidR="00893352" w:rsidRPr="003C4D08" w:rsidRDefault="00893352" w:rsidP="00893352">
      <w:pPr>
        <w:tabs>
          <w:tab w:val="left" w:pos="1541"/>
        </w:tabs>
        <w:spacing w:line="360" w:lineRule="auto"/>
        <w:ind w:left="1440" w:right="1214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ab/>
      </w:r>
      <w:r w:rsidRPr="003C4D08">
        <w:rPr>
          <w:rFonts w:cstheme="minorHAnsi"/>
          <w:sz w:val="24"/>
          <w:szCs w:val="24"/>
          <w:lang w:val="el-GR"/>
        </w:rPr>
        <w:t>Στην</w:t>
      </w:r>
      <w:r w:rsidRPr="003C4D08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3C4D08">
        <w:rPr>
          <w:rFonts w:cstheme="minorHAnsi"/>
          <w:sz w:val="24"/>
          <w:szCs w:val="24"/>
          <w:lang w:val="el-GR"/>
        </w:rPr>
        <w:t>περίπτωση</w:t>
      </w:r>
      <w:r w:rsidRPr="003C4D08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3C4D08">
        <w:rPr>
          <w:rFonts w:cstheme="minorHAnsi"/>
          <w:sz w:val="24"/>
          <w:szCs w:val="24"/>
          <w:lang w:val="el-GR"/>
        </w:rPr>
        <w:t>που</w:t>
      </w:r>
      <w:r w:rsidRPr="003C4D08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3C4D08">
        <w:rPr>
          <w:rFonts w:cstheme="minorHAnsi"/>
          <w:sz w:val="24"/>
          <w:szCs w:val="24"/>
          <w:lang w:val="el-GR"/>
        </w:rPr>
        <w:t>ο</w:t>
      </w:r>
      <w:r w:rsidRPr="003C4D08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3C4D08">
        <w:rPr>
          <w:rFonts w:cstheme="minorHAnsi"/>
          <w:sz w:val="24"/>
          <w:szCs w:val="24"/>
          <w:lang w:val="el-GR"/>
        </w:rPr>
        <w:t>φοιτητής</w:t>
      </w:r>
      <w:r w:rsidRPr="003C4D08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3C4D08">
        <w:rPr>
          <w:rFonts w:cstheme="minorHAnsi"/>
          <w:sz w:val="24"/>
          <w:szCs w:val="24"/>
          <w:lang w:val="el-GR"/>
        </w:rPr>
        <w:t>εμφανίζεται</w:t>
      </w:r>
      <w:r w:rsidRPr="003C4D08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3C4D08">
        <w:rPr>
          <w:rFonts w:cstheme="minorHAnsi"/>
          <w:sz w:val="24"/>
          <w:szCs w:val="24"/>
          <w:lang w:val="el-GR"/>
        </w:rPr>
        <w:t>σε</w:t>
      </w:r>
      <w:r w:rsidRPr="003C4D08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3C4D08">
        <w:rPr>
          <w:rFonts w:cstheme="minorHAnsi"/>
          <w:sz w:val="24"/>
          <w:szCs w:val="24"/>
          <w:lang w:val="el-GR"/>
        </w:rPr>
        <w:t>αυτοτελείς φορολογικές δηλώσεις ως υπόχρεος και εξαρτώμενο μέλος αντιστοίχως, για</w:t>
      </w:r>
      <w:r w:rsidRPr="003C4D08">
        <w:rPr>
          <w:rFonts w:cstheme="minorHAnsi"/>
          <w:spacing w:val="-52"/>
          <w:sz w:val="24"/>
          <w:szCs w:val="24"/>
          <w:lang w:val="el-GR"/>
        </w:rPr>
        <w:t xml:space="preserve"> </w:t>
      </w:r>
      <w:r w:rsidRPr="003C4D08">
        <w:rPr>
          <w:rFonts w:cstheme="minorHAnsi"/>
          <w:sz w:val="24"/>
          <w:szCs w:val="24"/>
          <w:lang w:val="el-GR"/>
        </w:rPr>
        <w:t>τον υπολογισμό του ετήσιου οικογενειακού εισοδήματος, αθροίζονται τα αντίστοιχα</w:t>
      </w:r>
      <w:r w:rsidRPr="003C4D08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3C4D08">
        <w:rPr>
          <w:rFonts w:cstheme="minorHAnsi"/>
          <w:sz w:val="24"/>
          <w:szCs w:val="24"/>
          <w:lang w:val="el-GR"/>
        </w:rPr>
        <w:t>συνολικά</w:t>
      </w:r>
      <w:r w:rsidRPr="003C4D08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3C4D08">
        <w:rPr>
          <w:rFonts w:cstheme="minorHAnsi"/>
          <w:sz w:val="24"/>
          <w:szCs w:val="24"/>
          <w:lang w:val="el-GR"/>
        </w:rPr>
        <w:t>δηλωθέντα</w:t>
      </w:r>
      <w:r w:rsidRPr="003C4D08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3C4D08">
        <w:rPr>
          <w:rFonts w:cstheme="minorHAnsi"/>
          <w:sz w:val="24"/>
          <w:szCs w:val="24"/>
          <w:lang w:val="el-GR"/>
        </w:rPr>
        <w:lastRenderedPageBreak/>
        <w:t>εισοδήματα</w:t>
      </w:r>
      <w:r w:rsidRPr="003C4D08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3C4D08">
        <w:rPr>
          <w:rFonts w:cstheme="minorHAnsi"/>
          <w:sz w:val="24"/>
          <w:szCs w:val="24"/>
          <w:lang w:val="el-GR"/>
        </w:rPr>
        <w:t>που</w:t>
      </w:r>
      <w:r w:rsidRPr="003C4D08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3C4D08">
        <w:rPr>
          <w:rFonts w:cstheme="minorHAnsi"/>
          <w:sz w:val="24"/>
          <w:szCs w:val="24"/>
          <w:lang w:val="el-GR"/>
        </w:rPr>
        <w:t>προκύπτουν</w:t>
      </w:r>
      <w:r w:rsidRPr="003C4D08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3C4D08">
        <w:rPr>
          <w:rFonts w:cstheme="minorHAnsi"/>
          <w:sz w:val="24"/>
          <w:szCs w:val="24"/>
          <w:lang w:val="el-GR"/>
        </w:rPr>
        <w:t>από</w:t>
      </w:r>
      <w:r w:rsidRPr="003C4D08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3C4D08">
        <w:rPr>
          <w:rFonts w:cstheme="minorHAnsi"/>
          <w:sz w:val="24"/>
          <w:szCs w:val="24"/>
          <w:lang w:val="el-GR"/>
        </w:rPr>
        <w:t>τις</w:t>
      </w:r>
      <w:r w:rsidRPr="003C4D08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3C4D08">
        <w:rPr>
          <w:rFonts w:cstheme="minorHAnsi"/>
          <w:sz w:val="24"/>
          <w:szCs w:val="24"/>
          <w:lang w:val="el-GR"/>
        </w:rPr>
        <w:t>εν</w:t>
      </w:r>
      <w:r w:rsidRPr="003C4D08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3C4D08">
        <w:rPr>
          <w:rFonts w:cstheme="minorHAnsi"/>
          <w:sz w:val="24"/>
          <w:szCs w:val="24"/>
          <w:lang w:val="el-GR"/>
        </w:rPr>
        <w:t>λόγω</w:t>
      </w:r>
      <w:r w:rsidRPr="003C4D08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3C4D08">
        <w:rPr>
          <w:rFonts w:cstheme="minorHAnsi"/>
          <w:sz w:val="24"/>
          <w:szCs w:val="24"/>
          <w:lang w:val="el-GR"/>
        </w:rPr>
        <w:t>(αυτοτελείς)</w:t>
      </w:r>
      <w:r w:rsidRPr="003C4D08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3C4D08">
        <w:rPr>
          <w:rFonts w:cstheme="minorHAnsi"/>
          <w:sz w:val="24"/>
          <w:szCs w:val="24"/>
          <w:lang w:val="el-GR"/>
        </w:rPr>
        <w:t>φορολογικές</w:t>
      </w:r>
      <w:r w:rsidRPr="003C4D08">
        <w:rPr>
          <w:rFonts w:cstheme="minorHAnsi"/>
          <w:spacing w:val="-1"/>
          <w:sz w:val="24"/>
          <w:szCs w:val="24"/>
          <w:lang w:val="el-GR"/>
        </w:rPr>
        <w:t xml:space="preserve"> </w:t>
      </w:r>
      <w:r w:rsidRPr="003C4D08">
        <w:rPr>
          <w:rFonts w:cstheme="minorHAnsi"/>
          <w:sz w:val="24"/>
          <w:szCs w:val="24"/>
          <w:lang w:val="el-GR"/>
        </w:rPr>
        <w:t>δηλώσεις.</w:t>
      </w:r>
    </w:p>
    <w:p w:rsidR="00893352" w:rsidRPr="0023258C" w:rsidRDefault="00893352" w:rsidP="00893352">
      <w:pPr>
        <w:pStyle w:val="a4"/>
        <w:spacing w:before="1"/>
        <w:jc w:val="both"/>
        <w:rPr>
          <w:rFonts w:asciiTheme="minorHAnsi" w:hAnsiTheme="minorHAnsi" w:cstheme="minorHAnsi"/>
        </w:rPr>
      </w:pPr>
    </w:p>
    <w:p w:rsidR="00893352" w:rsidRPr="00780989" w:rsidRDefault="00893352" w:rsidP="00893352">
      <w:pPr>
        <w:pStyle w:val="a3"/>
        <w:widowControl w:val="0"/>
        <w:numPr>
          <w:ilvl w:val="0"/>
          <w:numId w:val="3"/>
        </w:numPr>
        <w:tabs>
          <w:tab w:val="left" w:pos="1541"/>
        </w:tabs>
        <w:autoSpaceDE w:val="0"/>
        <w:autoSpaceDN w:val="0"/>
        <w:spacing w:after="0" w:line="360" w:lineRule="auto"/>
        <w:ind w:right="1215"/>
        <w:contextualSpacing w:val="0"/>
        <w:jc w:val="both"/>
        <w:rPr>
          <w:rFonts w:cstheme="minorHAnsi"/>
          <w:sz w:val="24"/>
          <w:szCs w:val="24"/>
          <w:lang w:val="el-GR"/>
        </w:rPr>
      </w:pPr>
      <w:r w:rsidRPr="00780989">
        <w:rPr>
          <w:rFonts w:cstheme="minorHAnsi"/>
          <w:b/>
          <w:sz w:val="24"/>
          <w:szCs w:val="24"/>
          <w:lang w:val="el-GR"/>
        </w:rPr>
        <w:t>Κατά</w:t>
      </w:r>
      <w:r w:rsidRPr="00780989">
        <w:rPr>
          <w:rFonts w:cstheme="minorHAnsi"/>
          <w:b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b/>
          <w:sz w:val="24"/>
          <w:szCs w:val="24"/>
          <w:lang w:val="el-GR"/>
        </w:rPr>
        <w:t>Κεφαλήν</w:t>
      </w:r>
      <w:r w:rsidRPr="00780989">
        <w:rPr>
          <w:rFonts w:cstheme="minorHAnsi"/>
          <w:b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b/>
          <w:sz w:val="24"/>
          <w:szCs w:val="24"/>
          <w:lang w:val="el-GR"/>
        </w:rPr>
        <w:t>Εισόδημα:</w:t>
      </w:r>
      <w:r w:rsidRPr="00780989">
        <w:rPr>
          <w:rFonts w:cstheme="minorHAnsi"/>
          <w:b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bCs/>
          <w:spacing w:val="1"/>
          <w:sz w:val="24"/>
          <w:szCs w:val="24"/>
          <w:lang w:val="el-GR"/>
        </w:rPr>
        <w:t>Ως κατά κεφαλήν εισόδημα θεωρείται τ</w:t>
      </w:r>
      <w:r w:rsidRPr="00780989">
        <w:rPr>
          <w:rFonts w:cstheme="minorHAnsi"/>
          <w:bCs/>
          <w:sz w:val="24"/>
          <w:szCs w:val="24"/>
          <w:lang w:val="el-GR"/>
        </w:rPr>
        <w:t>ο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b/>
          <w:bCs/>
          <w:sz w:val="24"/>
          <w:szCs w:val="24"/>
          <w:lang w:val="el-GR"/>
        </w:rPr>
        <w:t>πηλίκο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της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διαίρεσης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του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ετήσιου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οικογενειακού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εισοδήματος</w:t>
      </w:r>
      <w:r w:rsidRPr="00780989">
        <w:rPr>
          <w:rFonts w:cstheme="minorHAnsi"/>
          <w:spacing w:val="2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με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τον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συνολικό</w:t>
      </w:r>
      <w:r w:rsidRPr="00780989">
        <w:rPr>
          <w:rFonts w:cstheme="minorHAnsi"/>
          <w:spacing w:val="3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αριθμό</w:t>
      </w:r>
      <w:r w:rsidRPr="00780989">
        <w:rPr>
          <w:rFonts w:cstheme="minorHAnsi"/>
          <w:spacing w:val="3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των προσώπων</w:t>
      </w:r>
      <w:r w:rsidRPr="00780989">
        <w:rPr>
          <w:rFonts w:cstheme="minorHAnsi"/>
          <w:spacing w:val="4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που</w:t>
      </w:r>
      <w:r w:rsidRPr="00780989">
        <w:rPr>
          <w:rFonts w:cstheme="minorHAnsi"/>
          <w:spacing w:val="-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εμφανίζονται</w:t>
      </w:r>
      <w:r w:rsidRPr="00780989">
        <w:rPr>
          <w:rFonts w:cstheme="minorHAnsi"/>
          <w:spacing w:val="4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-ως</w:t>
      </w:r>
      <w:r w:rsidRPr="00780989">
        <w:rPr>
          <w:rFonts w:cstheme="minorHAnsi"/>
          <w:spacing w:val="-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υπόχρεοι</w:t>
      </w:r>
      <w:r w:rsidRPr="00780989">
        <w:rPr>
          <w:rFonts w:cstheme="minorHAnsi"/>
          <w:spacing w:val="3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 xml:space="preserve">ή </w:t>
      </w:r>
      <w:r w:rsidRPr="00780989">
        <w:rPr>
          <w:rFonts w:cstheme="minorHAnsi"/>
          <w:lang w:val="el-GR"/>
        </w:rPr>
        <w:t>εξαρτώμενα</w:t>
      </w:r>
      <w:r w:rsidRPr="00780989">
        <w:rPr>
          <w:rFonts w:cstheme="minorHAnsi"/>
          <w:spacing w:val="10"/>
          <w:lang w:val="el-GR"/>
        </w:rPr>
        <w:t xml:space="preserve"> </w:t>
      </w:r>
      <w:r w:rsidRPr="00780989">
        <w:rPr>
          <w:rFonts w:cstheme="minorHAnsi"/>
          <w:lang w:val="el-GR"/>
        </w:rPr>
        <w:t>μέλη-</w:t>
      </w:r>
      <w:r w:rsidRPr="00780989">
        <w:rPr>
          <w:rFonts w:cstheme="minorHAnsi"/>
          <w:spacing w:val="10"/>
          <w:lang w:val="el-GR"/>
        </w:rPr>
        <w:t xml:space="preserve"> </w:t>
      </w:r>
      <w:r w:rsidRPr="00780989">
        <w:rPr>
          <w:rFonts w:cstheme="minorHAnsi"/>
          <w:lang w:val="el-GR"/>
        </w:rPr>
        <w:t>στις</w:t>
      </w:r>
      <w:r w:rsidRPr="00780989">
        <w:rPr>
          <w:rFonts w:cstheme="minorHAnsi"/>
          <w:spacing w:val="7"/>
          <w:lang w:val="el-GR"/>
        </w:rPr>
        <w:t xml:space="preserve"> </w:t>
      </w:r>
      <w:r w:rsidRPr="00780989">
        <w:rPr>
          <w:rFonts w:cstheme="minorHAnsi"/>
          <w:lang w:val="el-GR"/>
        </w:rPr>
        <w:t>φορολογικές</w:t>
      </w:r>
      <w:r w:rsidRPr="00780989">
        <w:rPr>
          <w:rFonts w:cstheme="minorHAnsi"/>
          <w:spacing w:val="12"/>
          <w:lang w:val="el-GR"/>
        </w:rPr>
        <w:t xml:space="preserve"> </w:t>
      </w:r>
      <w:r w:rsidRPr="00780989">
        <w:rPr>
          <w:rFonts w:cstheme="minorHAnsi"/>
          <w:lang w:val="el-GR"/>
        </w:rPr>
        <w:t>δηλώσεις</w:t>
      </w:r>
      <w:r w:rsidRPr="00780989">
        <w:rPr>
          <w:rFonts w:cstheme="minorHAnsi"/>
          <w:spacing w:val="10"/>
          <w:lang w:val="el-GR"/>
        </w:rPr>
        <w:t xml:space="preserve"> </w:t>
      </w:r>
      <w:r w:rsidRPr="00780989">
        <w:rPr>
          <w:rFonts w:cstheme="minorHAnsi"/>
          <w:lang w:val="el-GR"/>
        </w:rPr>
        <w:t>οι</w:t>
      </w:r>
      <w:r w:rsidRPr="00780989">
        <w:rPr>
          <w:rFonts w:cstheme="minorHAnsi"/>
          <w:spacing w:val="11"/>
          <w:lang w:val="el-GR"/>
        </w:rPr>
        <w:t xml:space="preserve"> </w:t>
      </w:r>
      <w:r w:rsidRPr="00780989">
        <w:rPr>
          <w:rFonts w:cstheme="minorHAnsi"/>
          <w:lang w:val="el-GR"/>
        </w:rPr>
        <w:t>οποίες</w:t>
      </w:r>
      <w:r w:rsidRPr="00780989">
        <w:rPr>
          <w:rFonts w:cstheme="minorHAnsi"/>
          <w:spacing w:val="12"/>
          <w:lang w:val="el-GR"/>
        </w:rPr>
        <w:t xml:space="preserve"> </w:t>
      </w:r>
      <w:r w:rsidRPr="00780989">
        <w:rPr>
          <w:rFonts w:cstheme="minorHAnsi"/>
          <w:lang w:val="el-GR"/>
        </w:rPr>
        <w:t>λαμβάνονται</w:t>
      </w:r>
      <w:r w:rsidRPr="00780989">
        <w:rPr>
          <w:rFonts w:cstheme="minorHAnsi"/>
          <w:spacing w:val="11"/>
          <w:lang w:val="el-GR"/>
        </w:rPr>
        <w:t xml:space="preserve"> </w:t>
      </w:r>
      <w:r w:rsidRPr="00780989">
        <w:rPr>
          <w:rFonts w:cstheme="minorHAnsi"/>
          <w:lang w:val="el-GR"/>
        </w:rPr>
        <w:t>υπ’</w:t>
      </w:r>
      <w:r w:rsidRPr="00780989">
        <w:rPr>
          <w:rFonts w:cstheme="minorHAnsi"/>
          <w:spacing w:val="11"/>
          <w:lang w:val="el-GR"/>
        </w:rPr>
        <w:t xml:space="preserve"> </w:t>
      </w:r>
      <w:r w:rsidRPr="00780989">
        <w:rPr>
          <w:rFonts w:cstheme="minorHAnsi"/>
          <w:lang w:val="el-GR"/>
        </w:rPr>
        <w:t>όψιν</w:t>
      </w:r>
      <w:r w:rsidRPr="00780989">
        <w:rPr>
          <w:rFonts w:cstheme="minorHAnsi"/>
          <w:spacing w:val="11"/>
          <w:lang w:val="el-GR"/>
        </w:rPr>
        <w:t xml:space="preserve"> </w:t>
      </w:r>
      <w:r w:rsidRPr="00780989">
        <w:rPr>
          <w:rFonts w:cstheme="minorHAnsi"/>
          <w:lang w:val="el-GR"/>
        </w:rPr>
        <w:t>για</w:t>
      </w:r>
      <w:r w:rsidRPr="00780989">
        <w:rPr>
          <w:rFonts w:cstheme="minorHAnsi"/>
          <w:spacing w:val="10"/>
          <w:lang w:val="el-GR"/>
        </w:rPr>
        <w:t xml:space="preserve"> </w:t>
      </w:r>
      <w:r w:rsidRPr="00780989">
        <w:rPr>
          <w:rFonts w:cstheme="minorHAnsi"/>
          <w:lang w:val="el-GR"/>
        </w:rPr>
        <w:t>τον</w:t>
      </w:r>
      <w:r w:rsidRPr="00780989">
        <w:rPr>
          <w:rFonts w:cstheme="minorHAnsi"/>
          <w:spacing w:val="-51"/>
          <w:lang w:val="el-GR"/>
        </w:rPr>
        <w:t xml:space="preserve"> </w:t>
      </w:r>
      <w:r w:rsidRPr="00780989">
        <w:rPr>
          <w:rFonts w:cstheme="minorHAnsi"/>
          <w:lang w:val="el-GR"/>
        </w:rPr>
        <w:t>υπολογισμό του ετήσιου οικογενειακού</w:t>
      </w:r>
      <w:r w:rsidRPr="00780989">
        <w:rPr>
          <w:rFonts w:cstheme="minorHAnsi"/>
          <w:spacing w:val="-3"/>
          <w:lang w:val="el-GR"/>
        </w:rPr>
        <w:t xml:space="preserve"> </w:t>
      </w:r>
      <w:r w:rsidRPr="00780989">
        <w:rPr>
          <w:rFonts w:cstheme="minorHAnsi"/>
          <w:lang w:val="el-GR"/>
        </w:rPr>
        <w:t>εισοδήματος.</w:t>
      </w:r>
    </w:p>
    <w:p w:rsidR="00893352" w:rsidRPr="0023258C" w:rsidRDefault="00893352" w:rsidP="00893352">
      <w:pPr>
        <w:pStyle w:val="a4"/>
        <w:spacing w:before="11" w:line="360" w:lineRule="auto"/>
        <w:jc w:val="both"/>
        <w:rPr>
          <w:rFonts w:asciiTheme="minorHAnsi" w:hAnsiTheme="minorHAnsi" w:cstheme="minorHAnsi"/>
        </w:rPr>
      </w:pPr>
    </w:p>
    <w:p w:rsidR="00893352" w:rsidRPr="00780989" w:rsidRDefault="00893352" w:rsidP="00893352">
      <w:pPr>
        <w:pStyle w:val="a3"/>
        <w:widowControl w:val="0"/>
        <w:numPr>
          <w:ilvl w:val="0"/>
          <w:numId w:val="3"/>
        </w:numPr>
        <w:tabs>
          <w:tab w:val="left" w:pos="1541"/>
        </w:tabs>
        <w:autoSpaceDE w:val="0"/>
        <w:autoSpaceDN w:val="0"/>
        <w:spacing w:after="0" w:line="360" w:lineRule="auto"/>
        <w:ind w:right="1221"/>
        <w:contextualSpacing w:val="0"/>
        <w:jc w:val="both"/>
        <w:rPr>
          <w:rFonts w:cstheme="minorHAnsi"/>
          <w:sz w:val="24"/>
          <w:szCs w:val="24"/>
          <w:lang w:val="el-GR"/>
        </w:rPr>
      </w:pPr>
      <w:proofErr w:type="spellStart"/>
      <w:r w:rsidRPr="00780989">
        <w:rPr>
          <w:rFonts w:cstheme="minorHAnsi"/>
          <w:b/>
          <w:sz w:val="24"/>
          <w:szCs w:val="24"/>
          <w:lang w:val="el-GR"/>
        </w:rPr>
        <w:t>Μονογονεϊκή</w:t>
      </w:r>
      <w:proofErr w:type="spellEnd"/>
      <w:r w:rsidRPr="00780989">
        <w:rPr>
          <w:rFonts w:cstheme="minorHAnsi"/>
          <w:b/>
          <w:spacing w:val="34"/>
          <w:sz w:val="24"/>
          <w:szCs w:val="24"/>
          <w:lang w:val="el-GR"/>
        </w:rPr>
        <w:t xml:space="preserve"> </w:t>
      </w:r>
      <w:r w:rsidRPr="00780989">
        <w:rPr>
          <w:rFonts w:cstheme="minorHAnsi"/>
          <w:b/>
          <w:sz w:val="24"/>
          <w:szCs w:val="24"/>
          <w:lang w:val="el-GR"/>
        </w:rPr>
        <w:t>Οικογένεια:</w:t>
      </w:r>
      <w:r w:rsidRPr="00780989">
        <w:rPr>
          <w:rFonts w:cstheme="minorHAnsi"/>
          <w:b/>
          <w:spacing w:val="26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Οικογένεια</w:t>
      </w:r>
      <w:r w:rsidRPr="00780989">
        <w:rPr>
          <w:rFonts w:cstheme="minorHAnsi"/>
          <w:spacing w:val="37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με</w:t>
      </w:r>
      <w:r w:rsidRPr="00780989">
        <w:rPr>
          <w:rFonts w:cstheme="minorHAnsi"/>
          <w:spacing w:val="35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ένα</w:t>
      </w:r>
      <w:r w:rsidRPr="00780989">
        <w:rPr>
          <w:rFonts w:cstheme="minorHAnsi"/>
          <w:spacing w:val="35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γονέα</w:t>
      </w:r>
      <w:r w:rsidRPr="00780989">
        <w:rPr>
          <w:rFonts w:cstheme="minorHAnsi"/>
          <w:spacing w:val="37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ο</w:t>
      </w:r>
      <w:r w:rsidRPr="00780989">
        <w:rPr>
          <w:rFonts w:cstheme="minorHAnsi"/>
          <w:spacing w:val="37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οποίος</w:t>
      </w:r>
      <w:r w:rsidRPr="00780989">
        <w:rPr>
          <w:rFonts w:cstheme="minorHAnsi"/>
          <w:spacing w:val="37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ασκεί</w:t>
      </w:r>
      <w:r w:rsidRPr="00780989">
        <w:rPr>
          <w:rFonts w:cstheme="minorHAnsi"/>
          <w:spacing w:val="34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ή</w:t>
      </w:r>
      <w:r w:rsidRPr="00780989">
        <w:rPr>
          <w:rFonts w:cstheme="minorHAnsi"/>
          <w:spacing w:val="37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ασκούσε</w:t>
      </w:r>
      <w:r w:rsidRPr="00780989">
        <w:rPr>
          <w:rFonts w:cstheme="minorHAnsi"/>
          <w:spacing w:val="37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 xml:space="preserve">την </w:t>
      </w:r>
      <w:r w:rsidRPr="00780989">
        <w:rPr>
          <w:rFonts w:cstheme="minorHAnsi"/>
          <w:spacing w:val="-52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επιμέλεια ενός</w:t>
      </w:r>
      <w:r w:rsidRPr="00780989">
        <w:rPr>
          <w:rFonts w:cstheme="minorHAnsi"/>
          <w:spacing w:val="-2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τουλάχιστον τέκνου, για</w:t>
      </w:r>
      <w:r w:rsidRPr="00780989">
        <w:rPr>
          <w:rFonts w:cstheme="minorHAnsi"/>
          <w:spacing w:val="-2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τους</w:t>
      </w:r>
      <w:r w:rsidRPr="00780989">
        <w:rPr>
          <w:rFonts w:cstheme="minorHAnsi"/>
          <w:spacing w:val="-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κάτωθι</w:t>
      </w:r>
      <w:r w:rsidRPr="00780989">
        <w:rPr>
          <w:rFonts w:cstheme="minorHAnsi"/>
          <w:spacing w:val="-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λόγους:</w:t>
      </w:r>
    </w:p>
    <w:p w:rsidR="00893352" w:rsidRPr="00780989" w:rsidRDefault="00893352" w:rsidP="00893352">
      <w:pPr>
        <w:pStyle w:val="a3"/>
        <w:widowControl w:val="0"/>
        <w:numPr>
          <w:ilvl w:val="2"/>
          <w:numId w:val="2"/>
        </w:numPr>
        <w:tabs>
          <w:tab w:val="left" w:pos="2261"/>
        </w:tabs>
        <w:autoSpaceDE w:val="0"/>
        <w:autoSpaceDN w:val="0"/>
        <w:spacing w:before="7" w:after="0" w:line="360" w:lineRule="auto"/>
        <w:ind w:left="1800" w:right="1221"/>
        <w:contextualSpacing w:val="0"/>
        <w:jc w:val="both"/>
        <w:rPr>
          <w:rFonts w:cstheme="minorHAnsi"/>
          <w:b/>
          <w:sz w:val="24"/>
          <w:szCs w:val="24"/>
          <w:lang w:val="el-GR"/>
        </w:rPr>
      </w:pPr>
      <w:r w:rsidRPr="00780989">
        <w:rPr>
          <w:rFonts w:cstheme="minorHAnsi"/>
          <w:sz w:val="24"/>
          <w:szCs w:val="24"/>
          <w:lang w:val="el-GR"/>
        </w:rPr>
        <w:t>δυνάμει</w:t>
      </w:r>
      <w:r w:rsidRPr="00780989">
        <w:rPr>
          <w:rFonts w:cstheme="minorHAnsi"/>
          <w:spacing w:val="9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δικαστικής</w:t>
      </w:r>
      <w:r w:rsidRPr="00780989">
        <w:rPr>
          <w:rFonts w:cstheme="minorHAnsi"/>
          <w:spacing w:val="10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απόφασης</w:t>
      </w:r>
      <w:r w:rsidRPr="00780989">
        <w:rPr>
          <w:rFonts w:cstheme="minorHAnsi"/>
          <w:spacing w:val="1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και</w:t>
      </w:r>
      <w:r w:rsidRPr="00780989">
        <w:rPr>
          <w:rFonts w:cstheme="minorHAnsi"/>
          <w:spacing w:val="9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ο</w:t>
      </w:r>
      <w:r w:rsidRPr="00780989">
        <w:rPr>
          <w:rFonts w:cstheme="minorHAnsi"/>
          <w:spacing w:val="1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γονέας</w:t>
      </w:r>
      <w:r w:rsidRPr="00780989">
        <w:rPr>
          <w:rFonts w:cstheme="minorHAnsi"/>
          <w:spacing w:val="10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δεν</w:t>
      </w:r>
      <w:r w:rsidRPr="00780989">
        <w:rPr>
          <w:rFonts w:cstheme="minorHAnsi"/>
          <w:spacing w:val="9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έχει</w:t>
      </w:r>
      <w:r w:rsidRPr="00780989">
        <w:rPr>
          <w:rFonts w:cstheme="minorHAnsi"/>
          <w:spacing w:val="9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συνάψει</w:t>
      </w:r>
      <w:r w:rsidRPr="00780989">
        <w:rPr>
          <w:rFonts w:cstheme="minorHAnsi"/>
          <w:spacing w:val="10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γάμο</w:t>
      </w:r>
      <w:r w:rsidRPr="00780989">
        <w:rPr>
          <w:rFonts w:cstheme="minorHAnsi"/>
          <w:spacing w:val="9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ή</w:t>
      </w:r>
      <w:r w:rsidRPr="00780989">
        <w:rPr>
          <w:rFonts w:cstheme="minorHAnsi"/>
          <w:spacing w:val="1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σύμφωνο</w:t>
      </w:r>
      <w:r w:rsidRPr="00780989">
        <w:rPr>
          <w:rFonts w:cstheme="minorHAnsi"/>
          <w:spacing w:val="-51"/>
          <w:sz w:val="24"/>
          <w:szCs w:val="24"/>
          <w:lang w:val="el-GR"/>
        </w:rPr>
        <w:t xml:space="preserve">  </w:t>
      </w:r>
      <w:r w:rsidRPr="00780989">
        <w:rPr>
          <w:rFonts w:cstheme="minorHAnsi"/>
          <w:sz w:val="24"/>
          <w:szCs w:val="24"/>
          <w:lang w:val="el-GR"/>
        </w:rPr>
        <w:t xml:space="preserve">συμβίωσης </w:t>
      </w:r>
      <w:r w:rsidRPr="00780989">
        <w:rPr>
          <w:rFonts w:cstheme="minorHAnsi"/>
          <w:b/>
          <w:sz w:val="24"/>
          <w:szCs w:val="24"/>
          <w:lang w:val="el-GR"/>
        </w:rPr>
        <w:t>ή</w:t>
      </w:r>
    </w:p>
    <w:p w:rsidR="00893352" w:rsidRPr="00780989" w:rsidRDefault="00893352" w:rsidP="00893352">
      <w:pPr>
        <w:pStyle w:val="a3"/>
        <w:widowControl w:val="0"/>
        <w:numPr>
          <w:ilvl w:val="2"/>
          <w:numId w:val="2"/>
        </w:numPr>
        <w:tabs>
          <w:tab w:val="left" w:pos="2261"/>
        </w:tabs>
        <w:autoSpaceDE w:val="0"/>
        <w:autoSpaceDN w:val="0"/>
        <w:spacing w:before="127" w:after="0" w:line="235" w:lineRule="auto"/>
        <w:ind w:left="1800" w:right="1218"/>
        <w:contextualSpacing w:val="0"/>
        <w:jc w:val="both"/>
        <w:rPr>
          <w:rFonts w:cstheme="minorHAnsi"/>
          <w:b/>
          <w:sz w:val="24"/>
          <w:szCs w:val="24"/>
          <w:lang w:val="el-GR"/>
        </w:rPr>
      </w:pPr>
      <w:r w:rsidRPr="00780989">
        <w:rPr>
          <w:rFonts w:cstheme="minorHAnsi"/>
          <w:sz w:val="24"/>
          <w:szCs w:val="24"/>
          <w:lang w:val="el-GR"/>
        </w:rPr>
        <w:t>παιδιά</w:t>
      </w:r>
      <w:r w:rsidRPr="00780989">
        <w:rPr>
          <w:rFonts w:cstheme="minorHAnsi"/>
          <w:spacing w:val="6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εκτός</w:t>
      </w:r>
      <w:r w:rsidRPr="00780989">
        <w:rPr>
          <w:rFonts w:cstheme="minorHAnsi"/>
          <w:spacing w:val="6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γάμου</w:t>
      </w:r>
      <w:r w:rsidRPr="00780989">
        <w:rPr>
          <w:rFonts w:cstheme="minorHAnsi"/>
          <w:spacing w:val="7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αναγνωρισμένα</w:t>
      </w:r>
      <w:r w:rsidRPr="00780989">
        <w:rPr>
          <w:rFonts w:cstheme="minorHAnsi"/>
          <w:spacing w:val="4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ή</w:t>
      </w:r>
      <w:r w:rsidRPr="00780989">
        <w:rPr>
          <w:rFonts w:cstheme="minorHAnsi"/>
          <w:spacing w:val="7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μη</w:t>
      </w:r>
      <w:r w:rsidRPr="00780989">
        <w:rPr>
          <w:rFonts w:cstheme="minorHAnsi"/>
          <w:spacing w:val="7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και</w:t>
      </w:r>
      <w:r w:rsidRPr="00780989">
        <w:rPr>
          <w:rFonts w:cstheme="minorHAnsi"/>
          <w:spacing w:val="5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ο</w:t>
      </w:r>
      <w:r w:rsidRPr="00780989">
        <w:rPr>
          <w:rFonts w:cstheme="minorHAnsi"/>
          <w:spacing w:val="7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γονέας</w:t>
      </w:r>
      <w:r w:rsidRPr="00780989">
        <w:rPr>
          <w:rFonts w:cstheme="minorHAnsi"/>
          <w:spacing w:val="5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δεν</w:t>
      </w:r>
      <w:r w:rsidRPr="00780989">
        <w:rPr>
          <w:rFonts w:cstheme="minorHAnsi"/>
          <w:spacing w:val="4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έχει</w:t>
      </w:r>
      <w:r w:rsidRPr="00780989">
        <w:rPr>
          <w:rFonts w:cstheme="minorHAnsi"/>
          <w:spacing w:val="5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συνάψει</w:t>
      </w:r>
      <w:r w:rsidRPr="00780989">
        <w:rPr>
          <w:rFonts w:cstheme="minorHAnsi"/>
          <w:spacing w:val="3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γάμο</w:t>
      </w:r>
      <w:r w:rsidRPr="00780989">
        <w:rPr>
          <w:rFonts w:cstheme="minorHAnsi"/>
          <w:spacing w:val="7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ή</w:t>
      </w:r>
      <w:r w:rsidRPr="00780989">
        <w:rPr>
          <w:rFonts w:cstheme="minorHAnsi"/>
          <w:spacing w:val="-5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σύμφωνο συμβίωσης</w:t>
      </w:r>
      <w:r w:rsidRPr="00780989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780989">
        <w:rPr>
          <w:rFonts w:cstheme="minorHAnsi"/>
          <w:b/>
          <w:sz w:val="24"/>
          <w:szCs w:val="24"/>
          <w:lang w:val="el-GR"/>
        </w:rPr>
        <w:t>ή</w:t>
      </w:r>
    </w:p>
    <w:p w:rsidR="00893352" w:rsidRPr="00780989" w:rsidRDefault="00893352" w:rsidP="00893352">
      <w:pPr>
        <w:pStyle w:val="a3"/>
        <w:widowControl w:val="0"/>
        <w:numPr>
          <w:ilvl w:val="2"/>
          <w:numId w:val="2"/>
        </w:numPr>
        <w:tabs>
          <w:tab w:val="left" w:pos="2261"/>
        </w:tabs>
        <w:autoSpaceDE w:val="0"/>
        <w:autoSpaceDN w:val="0"/>
        <w:spacing w:before="122" w:after="0" w:line="297" w:lineRule="exact"/>
        <w:ind w:left="1800" w:hanging="361"/>
        <w:contextualSpacing w:val="0"/>
        <w:jc w:val="both"/>
        <w:rPr>
          <w:rFonts w:cstheme="minorHAnsi"/>
          <w:sz w:val="24"/>
          <w:szCs w:val="24"/>
          <w:lang w:val="el-GR"/>
        </w:rPr>
      </w:pPr>
      <w:r w:rsidRPr="00780989">
        <w:rPr>
          <w:rFonts w:cstheme="minorHAnsi"/>
          <w:sz w:val="24"/>
          <w:szCs w:val="24"/>
          <w:lang w:val="el-GR"/>
        </w:rPr>
        <w:t>υιοθεσία</w:t>
      </w:r>
      <w:r w:rsidRPr="00780989">
        <w:rPr>
          <w:rFonts w:cstheme="minorHAnsi"/>
          <w:spacing w:val="-12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από</w:t>
      </w:r>
      <w:r w:rsidRPr="00780989">
        <w:rPr>
          <w:rFonts w:cstheme="minorHAnsi"/>
          <w:spacing w:val="-12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έναν</w:t>
      </w:r>
      <w:r w:rsidRPr="00780989">
        <w:rPr>
          <w:rFonts w:cstheme="minorHAnsi"/>
          <w:spacing w:val="-13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γονέα</w:t>
      </w:r>
      <w:r w:rsidRPr="00780989">
        <w:rPr>
          <w:rFonts w:cstheme="minorHAnsi"/>
          <w:spacing w:val="-11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ο</w:t>
      </w:r>
      <w:r w:rsidRPr="00780989">
        <w:rPr>
          <w:rFonts w:cstheme="minorHAnsi"/>
          <w:spacing w:val="-13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οποίος</w:t>
      </w:r>
      <w:r w:rsidRPr="00780989">
        <w:rPr>
          <w:rFonts w:cstheme="minorHAnsi"/>
          <w:spacing w:val="-13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δεν</w:t>
      </w:r>
      <w:r w:rsidRPr="00780989">
        <w:rPr>
          <w:rFonts w:cstheme="minorHAnsi"/>
          <w:spacing w:val="-13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έχει</w:t>
      </w:r>
      <w:r w:rsidRPr="00780989">
        <w:rPr>
          <w:rFonts w:cstheme="minorHAnsi"/>
          <w:spacing w:val="-12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συνάψει</w:t>
      </w:r>
      <w:r w:rsidRPr="00780989">
        <w:rPr>
          <w:rFonts w:cstheme="minorHAnsi"/>
          <w:spacing w:val="-12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γάμο</w:t>
      </w:r>
      <w:r w:rsidRPr="00780989">
        <w:rPr>
          <w:rFonts w:cstheme="minorHAnsi"/>
          <w:spacing w:val="-13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ή</w:t>
      </w:r>
      <w:r w:rsidRPr="00780989">
        <w:rPr>
          <w:rFonts w:cstheme="minorHAnsi"/>
          <w:spacing w:val="-13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σύμφωνο</w:t>
      </w:r>
      <w:r w:rsidRPr="00780989">
        <w:rPr>
          <w:rFonts w:cstheme="minorHAnsi"/>
          <w:spacing w:val="-13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συμβίωσης</w:t>
      </w:r>
    </w:p>
    <w:p w:rsidR="00893352" w:rsidRPr="0023258C" w:rsidRDefault="00893352" w:rsidP="00893352">
      <w:pPr>
        <w:pStyle w:val="61"/>
        <w:spacing w:line="289" w:lineRule="exact"/>
        <w:ind w:left="1869"/>
        <w:jc w:val="both"/>
        <w:rPr>
          <w:rFonts w:asciiTheme="minorHAnsi" w:hAnsiTheme="minorHAnsi" w:cstheme="minorHAnsi"/>
        </w:rPr>
      </w:pPr>
      <w:r w:rsidRPr="0023258C">
        <w:rPr>
          <w:rFonts w:asciiTheme="minorHAnsi" w:hAnsiTheme="minorHAnsi" w:cstheme="minorHAnsi"/>
        </w:rPr>
        <w:t>ή</w:t>
      </w:r>
    </w:p>
    <w:p w:rsidR="00893352" w:rsidRPr="00780989" w:rsidRDefault="00893352" w:rsidP="00893352">
      <w:pPr>
        <w:pStyle w:val="a3"/>
        <w:widowControl w:val="0"/>
        <w:numPr>
          <w:ilvl w:val="2"/>
          <w:numId w:val="2"/>
        </w:numPr>
        <w:tabs>
          <w:tab w:val="left" w:pos="2261"/>
        </w:tabs>
        <w:autoSpaceDE w:val="0"/>
        <w:autoSpaceDN w:val="0"/>
        <w:spacing w:before="120" w:after="0" w:line="240" w:lineRule="auto"/>
        <w:ind w:left="1800" w:hanging="361"/>
        <w:contextualSpacing w:val="0"/>
        <w:jc w:val="both"/>
        <w:rPr>
          <w:rFonts w:cstheme="minorHAnsi"/>
          <w:sz w:val="24"/>
          <w:szCs w:val="24"/>
          <w:lang w:val="el-GR"/>
        </w:rPr>
      </w:pPr>
      <w:r w:rsidRPr="00780989">
        <w:rPr>
          <w:rFonts w:cstheme="minorHAnsi"/>
          <w:sz w:val="24"/>
          <w:szCs w:val="24"/>
          <w:lang w:val="el-GR"/>
        </w:rPr>
        <w:t>ο</w:t>
      </w:r>
      <w:r w:rsidRPr="00780989">
        <w:rPr>
          <w:rFonts w:cstheme="minorHAnsi"/>
          <w:spacing w:val="-2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γονέας</w:t>
      </w:r>
      <w:r w:rsidRPr="00780989">
        <w:rPr>
          <w:rFonts w:cstheme="minorHAnsi"/>
          <w:spacing w:val="-4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τελεί</w:t>
      </w:r>
      <w:r w:rsidRPr="00780989">
        <w:rPr>
          <w:rFonts w:cstheme="minorHAnsi"/>
          <w:spacing w:val="-2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σε</w:t>
      </w:r>
      <w:r w:rsidRPr="00780989">
        <w:rPr>
          <w:rFonts w:cstheme="minorHAnsi"/>
          <w:spacing w:val="-5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χηρεία,</w:t>
      </w:r>
      <w:r w:rsidRPr="00780989">
        <w:rPr>
          <w:rFonts w:cstheme="minorHAnsi"/>
          <w:spacing w:val="-2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ανεξαρτήτως</w:t>
      </w:r>
      <w:r w:rsidRPr="00780989">
        <w:rPr>
          <w:rFonts w:cstheme="minorHAnsi"/>
          <w:spacing w:val="-4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ηλικίας</w:t>
      </w:r>
      <w:r w:rsidRPr="00780989">
        <w:rPr>
          <w:rFonts w:cstheme="minorHAnsi"/>
          <w:spacing w:val="-3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του</w:t>
      </w:r>
      <w:r w:rsidRPr="00780989">
        <w:rPr>
          <w:rFonts w:cstheme="minorHAnsi"/>
          <w:spacing w:val="-2"/>
          <w:sz w:val="24"/>
          <w:szCs w:val="24"/>
          <w:lang w:val="el-GR"/>
        </w:rPr>
        <w:t xml:space="preserve"> </w:t>
      </w:r>
      <w:r w:rsidRPr="00780989">
        <w:rPr>
          <w:rFonts w:cstheme="minorHAnsi"/>
          <w:sz w:val="24"/>
          <w:szCs w:val="24"/>
          <w:lang w:val="el-GR"/>
        </w:rPr>
        <w:t>φοιτητή.</w:t>
      </w:r>
    </w:p>
    <w:p w:rsidR="00893352" w:rsidRPr="002E7A40" w:rsidRDefault="00893352" w:rsidP="00893352">
      <w:pPr>
        <w:pStyle w:val="a4"/>
        <w:tabs>
          <w:tab w:val="center" w:pos="10080"/>
        </w:tabs>
        <w:spacing w:line="360" w:lineRule="auto"/>
        <w:ind w:left="1080" w:right="1320"/>
        <w:jc w:val="both"/>
        <w:rPr>
          <w:rFonts w:asciiTheme="minorHAnsi" w:hAnsiTheme="minorHAnsi" w:cstheme="minorHAnsi"/>
        </w:rPr>
      </w:pPr>
    </w:p>
    <w:p w:rsidR="00710CA0" w:rsidRPr="00893352" w:rsidRDefault="00710CA0" w:rsidP="00893352">
      <w:pPr>
        <w:jc w:val="both"/>
        <w:rPr>
          <w:lang w:val="el-GR"/>
        </w:rPr>
      </w:pPr>
    </w:p>
    <w:sectPr w:rsidR="00710CA0" w:rsidRPr="00893352" w:rsidSect="00710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65807"/>
    <w:multiLevelType w:val="hybridMultilevel"/>
    <w:tmpl w:val="A1D29B8E"/>
    <w:lvl w:ilvl="0" w:tplc="B2F87F78">
      <w:numFmt w:val="bullet"/>
      <w:lvlText w:val="-"/>
      <w:lvlJc w:val="left"/>
      <w:pPr>
        <w:ind w:left="1469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">
    <w:nsid w:val="36B87590"/>
    <w:multiLevelType w:val="hybridMultilevel"/>
    <w:tmpl w:val="B920916A"/>
    <w:lvl w:ilvl="0" w:tplc="2A2AE97E">
      <w:start w:val="1"/>
      <w:numFmt w:val="decimal"/>
      <w:lvlText w:val="(%1)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l-GR" w:eastAsia="en-US" w:bidi="ar-SA"/>
      </w:rPr>
    </w:lvl>
    <w:lvl w:ilvl="1" w:tplc="372E3E58">
      <w:start w:val="1"/>
      <w:numFmt w:val="lowerRoman"/>
      <w:lvlText w:val="%2."/>
      <w:lvlJc w:val="left"/>
      <w:pPr>
        <w:ind w:left="2260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2" w:tplc="41F027B0">
      <w:numFmt w:val="bullet"/>
      <w:lvlText w:val="•"/>
      <w:lvlJc w:val="left"/>
      <w:pPr>
        <w:ind w:left="3275" w:hanging="476"/>
      </w:pPr>
      <w:rPr>
        <w:rFonts w:hint="default"/>
        <w:lang w:val="el-GR" w:eastAsia="en-US" w:bidi="ar-SA"/>
      </w:rPr>
    </w:lvl>
    <w:lvl w:ilvl="3" w:tplc="F870A424">
      <w:numFmt w:val="bullet"/>
      <w:lvlText w:val="•"/>
      <w:lvlJc w:val="left"/>
      <w:pPr>
        <w:ind w:left="4291" w:hanging="476"/>
      </w:pPr>
      <w:rPr>
        <w:rFonts w:hint="default"/>
        <w:lang w:val="el-GR" w:eastAsia="en-US" w:bidi="ar-SA"/>
      </w:rPr>
    </w:lvl>
    <w:lvl w:ilvl="4" w:tplc="6AA6FF5C">
      <w:numFmt w:val="bullet"/>
      <w:lvlText w:val="•"/>
      <w:lvlJc w:val="left"/>
      <w:pPr>
        <w:ind w:left="5306" w:hanging="476"/>
      </w:pPr>
      <w:rPr>
        <w:rFonts w:hint="default"/>
        <w:lang w:val="el-GR" w:eastAsia="en-US" w:bidi="ar-SA"/>
      </w:rPr>
    </w:lvl>
    <w:lvl w:ilvl="5" w:tplc="F0CEA978">
      <w:numFmt w:val="bullet"/>
      <w:lvlText w:val="•"/>
      <w:lvlJc w:val="left"/>
      <w:pPr>
        <w:ind w:left="6322" w:hanging="476"/>
      </w:pPr>
      <w:rPr>
        <w:rFonts w:hint="default"/>
        <w:lang w:val="el-GR" w:eastAsia="en-US" w:bidi="ar-SA"/>
      </w:rPr>
    </w:lvl>
    <w:lvl w:ilvl="6" w:tplc="13A05FB8">
      <w:numFmt w:val="bullet"/>
      <w:lvlText w:val="•"/>
      <w:lvlJc w:val="left"/>
      <w:pPr>
        <w:ind w:left="7337" w:hanging="476"/>
      </w:pPr>
      <w:rPr>
        <w:rFonts w:hint="default"/>
        <w:lang w:val="el-GR" w:eastAsia="en-US" w:bidi="ar-SA"/>
      </w:rPr>
    </w:lvl>
    <w:lvl w:ilvl="7" w:tplc="B2D064E6">
      <w:numFmt w:val="bullet"/>
      <w:lvlText w:val="•"/>
      <w:lvlJc w:val="left"/>
      <w:pPr>
        <w:ind w:left="8353" w:hanging="476"/>
      </w:pPr>
      <w:rPr>
        <w:rFonts w:hint="default"/>
        <w:lang w:val="el-GR" w:eastAsia="en-US" w:bidi="ar-SA"/>
      </w:rPr>
    </w:lvl>
    <w:lvl w:ilvl="8" w:tplc="48A09758">
      <w:numFmt w:val="bullet"/>
      <w:lvlText w:val="•"/>
      <w:lvlJc w:val="left"/>
      <w:pPr>
        <w:ind w:left="9368" w:hanging="476"/>
      </w:pPr>
      <w:rPr>
        <w:rFonts w:hint="default"/>
        <w:lang w:val="el-GR" w:eastAsia="en-US" w:bidi="ar-SA"/>
      </w:rPr>
    </w:lvl>
  </w:abstractNum>
  <w:abstractNum w:abstractNumId="2">
    <w:nsid w:val="5A20554D"/>
    <w:multiLevelType w:val="hybridMultilevel"/>
    <w:tmpl w:val="81E6E20E"/>
    <w:lvl w:ilvl="0" w:tplc="F000C5A6">
      <w:numFmt w:val="bullet"/>
      <w:lvlText w:val=""/>
      <w:lvlJc w:val="left"/>
      <w:pPr>
        <w:ind w:left="1109" w:hanging="389"/>
      </w:pPr>
      <w:rPr>
        <w:rFonts w:ascii="Wingdings" w:eastAsia="Wingdings" w:hAnsi="Wingdings" w:cs="Wingdings" w:hint="default"/>
        <w:w w:val="100"/>
        <w:sz w:val="24"/>
        <w:szCs w:val="24"/>
        <w:shd w:val="clear" w:color="auto" w:fill="BCD5ED"/>
        <w:lang w:val="el-GR" w:eastAsia="en-US" w:bidi="ar-SA"/>
      </w:rPr>
    </w:lvl>
    <w:lvl w:ilvl="1" w:tplc="02969BA2">
      <w:numFmt w:val="bullet"/>
      <w:lvlText w:val=""/>
      <w:lvlJc w:val="left"/>
      <w:pPr>
        <w:ind w:left="1471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2" w:tplc="12685C0C">
      <w:numFmt w:val="bullet"/>
      <w:lvlText w:val="o"/>
      <w:lvlJc w:val="left"/>
      <w:pPr>
        <w:ind w:left="219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l-GR" w:eastAsia="en-US" w:bidi="ar-SA"/>
      </w:rPr>
    </w:lvl>
    <w:lvl w:ilvl="3" w:tplc="A7783E20">
      <w:numFmt w:val="bullet"/>
      <w:lvlText w:val="•"/>
      <w:lvlJc w:val="left"/>
      <w:pPr>
        <w:ind w:left="3333" w:hanging="360"/>
      </w:pPr>
      <w:rPr>
        <w:rFonts w:hint="default"/>
        <w:lang w:val="el-GR" w:eastAsia="en-US" w:bidi="ar-SA"/>
      </w:rPr>
    </w:lvl>
    <w:lvl w:ilvl="4" w:tplc="E46A4414">
      <w:numFmt w:val="bullet"/>
      <w:lvlText w:val="•"/>
      <w:lvlJc w:val="left"/>
      <w:pPr>
        <w:ind w:left="4476" w:hanging="360"/>
      </w:pPr>
      <w:rPr>
        <w:rFonts w:hint="default"/>
        <w:lang w:val="el-GR" w:eastAsia="en-US" w:bidi="ar-SA"/>
      </w:rPr>
    </w:lvl>
    <w:lvl w:ilvl="5" w:tplc="14765AD8">
      <w:numFmt w:val="bullet"/>
      <w:lvlText w:val="•"/>
      <w:lvlJc w:val="left"/>
      <w:pPr>
        <w:ind w:left="5618" w:hanging="360"/>
      </w:pPr>
      <w:rPr>
        <w:rFonts w:hint="default"/>
        <w:lang w:val="el-GR" w:eastAsia="en-US" w:bidi="ar-SA"/>
      </w:rPr>
    </w:lvl>
    <w:lvl w:ilvl="6" w:tplc="787CB85E">
      <w:numFmt w:val="bullet"/>
      <w:lvlText w:val="•"/>
      <w:lvlJc w:val="left"/>
      <w:pPr>
        <w:ind w:left="6761" w:hanging="360"/>
      </w:pPr>
      <w:rPr>
        <w:rFonts w:hint="default"/>
        <w:lang w:val="el-GR" w:eastAsia="en-US" w:bidi="ar-SA"/>
      </w:rPr>
    </w:lvl>
    <w:lvl w:ilvl="7" w:tplc="6284F296">
      <w:numFmt w:val="bullet"/>
      <w:lvlText w:val="•"/>
      <w:lvlJc w:val="left"/>
      <w:pPr>
        <w:ind w:left="7903" w:hanging="360"/>
      </w:pPr>
      <w:rPr>
        <w:rFonts w:hint="default"/>
        <w:lang w:val="el-GR" w:eastAsia="en-US" w:bidi="ar-SA"/>
      </w:rPr>
    </w:lvl>
    <w:lvl w:ilvl="8" w:tplc="18AE400C">
      <w:numFmt w:val="bullet"/>
      <w:lvlText w:val="•"/>
      <w:lvlJc w:val="left"/>
      <w:pPr>
        <w:ind w:left="9046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893352"/>
    <w:rsid w:val="000147D4"/>
    <w:rsid w:val="003B7B24"/>
    <w:rsid w:val="00710CA0"/>
    <w:rsid w:val="00893352"/>
    <w:rsid w:val="00B8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352"/>
    <w:pPr>
      <w:ind w:left="720"/>
      <w:contextualSpacing/>
    </w:pPr>
  </w:style>
  <w:style w:type="paragraph" w:styleId="a4">
    <w:name w:val="Body Text"/>
    <w:basedOn w:val="a"/>
    <w:link w:val="Char"/>
    <w:uiPriority w:val="1"/>
    <w:qFormat/>
    <w:rsid w:val="008933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l-GR"/>
    </w:rPr>
  </w:style>
  <w:style w:type="character" w:customStyle="1" w:styleId="Char">
    <w:name w:val="Σώμα κειμένου Char"/>
    <w:basedOn w:val="a0"/>
    <w:link w:val="a4"/>
    <w:uiPriority w:val="1"/>
    <w:rsid w:val="00893352"/>
    <w:rPr>
      <w:rFonts w:ascii="Calibri" w:eastAsia="Calibri" w:hAnsi="Calibri" w:cs="Calibri"/>
      <w:sz w:val="24"/>
      <w:szCs w:val="24"/>
      <w:lang w:val="el-GR"/>
    </w:rPr>
  </w:style>
  <w:style w:type="paragraph" w:customStyle="1" w:styleId="61">
    <w:name w:val="Επικεφαλίδα 61"/>
    <w:basedOn w:val="a"/>
    <w:uiPriority w:val="1"/>
    <w:qFormat/>
    <w:rsid w:val="00893352"/>
    <w:pPr>
      <w:widowControl w:val="0"/>
      <w:autoSpaceDE w:val="0"/>
      <w:autoSpaceDN w:val="0"/>
      <w:spacing w:after="0" w:line="240" w:lineRule="auto"/>
      <w:ind w:left="820"/>
      <w:outlineLvl w:val="6"/>
    </w:pPr>
    <w:rPr>
      <w:rFonts w:ascii="Calibri" w:eastAsia="Calibri" w:hAnsi="Calibri" w:cs="Calibri"/>
      <w:b/>
      <w:bCs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</dc:creator>
  <cp:lastModifiedBy>Erasmus-Admin</cp:lastModifiedBy>
  <cp:revision>2</cp:revision>
  <dcterms:created xsi:type="dcterms:W3CDTF">2022-11-10T11:39:00Z</dcterms:created>
  <dcterms:modified xsi:type="dcterms:W3CDTF">2022-11-10T11:39:00Z</dcterms:modified>
</cp:coreProperties>
</file>