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98C" w:rsidRPr="00724338" w:rsidRDefault="003A698C" w:rsidP="00D70E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lang w:eastAsia="el-GR"/>
        </w:rPr>
      </w:pPr>
    </w:p>
    <w:p w:rsidR="003A698C" w:rsidRPr="00724338" w:rsidRDefault="003A698C" w:rsidP="00D70E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lang w:eastAsia="el-GR"/>
        </w:rPr>
      </w:pPr>
    </w:p>
    <w:p w:rsidR="003A698C" w:rsidRPr="00724338" w:rsidRDefault="003A698C" w:rsidP="00D70E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lang w:eastAsia="el-GR"/>
        </w:rPr>
      </w:pPr>
    </w:p>
    <w:p w:rsidR="003A698C" w:rsidRPr="00724338" w:rsidRDefault="003A698C" w:rsidP="00D70E39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202020"/>
          <w:lang w:eastAsia="el-GR"/>
        </w:rPr>
      </w:pPr>
    </w:p>
    <w:p w:rsidR="003E3CB0" w:rsidRPr="00B462BF" w:rsidRDefault="002C0FB6" w:rsidP="003E3CB0">
      <w:pPr>
        <w:autoSpaceDE w:val="0"/>
        <w:autoSpaceDN w:val="0"/>
        <w:adjustRightInd w:val="0"/>
        <w:spacing w:after="0" w:line="240" w:lineRule="auto"/>
        <w:jc w:val="center"/>
        <w:rPr>
          <w:rStyle w:val="-"/>
          <w:rFonts w:cstheme="minorHAnsi"/>
          <w:b/>
          <w:bCs/>
          <w:sz w:val="24"/>
          <w:szCs w:val="24"/>
        </w:rPr>
      </w:pPr>
      <w:hyperlink r:id="rId8" w:history="1">
        <w:r w:rsidR="003E3CB0" w:rsidRPr="00B462BF">
          <w:rPr>
            <w:rStyle w:val="-"/>
            <w:rFonts w:cstheme="minorHAnsi"/>
            <w:b/>
            <w:bCs/>
            <w:sz w:val="24"/>
            <w:szCs w:val="24"/>
            <w:lang w:val="en-US"/>
          </w:rPr>
          <w:t>www</w:t>
        </w:r>
        <w:r w:rsidR="003E3CB0" w:rsidRPr="00B462BF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3E3CB0" w:rsidRPr="00B462BF">
          <w:rPr>
            <w:rStyle w:val="-"/>
            <w:rFonts w:cstheme="minorHAnsi"/>
            <w:b/>
            <w:bCs/>
            <w:sz w:val="24"/>
            <w:szCs w:val="24"/>
            <w:lang w:val="en-US"/>
          </w:rPr>
          <w:t>mcf</w:t>
        </w:r>
        <w:r w:rsidR="003E3CB0" w:rsidRPr="00B462BF">
          <w:rPr>
            <w:rStyle w:val="-"/>
            <w:rFonts w:cstheme="minorHAnsi"/>
            <w:b/>
            <w:bCs/>
            <w:sz w:val="24"/>
            <w:szCs w:val="24"/>
          </w:rPr>
          <w:t>.</w:t>
        </w:r>
        <w:r w:rsidR="003E3CB0" w:rsidRPr="00B462BF">
          <w:rPr>
            <w:rStyle w:val="-"/>
            <w:rFonts w:cstheme="minorHAnsi"/>
            <w:b/>
            <w:bCs/>
            <w:sz w:val="24"/>
            <w:szCs w:val="24"/>
            <w:lang w:val="en-US"/>
          </w:rPr>
          <w:t>gr</w:t>
        </w:r>
      </w:hyperlink>
    </w:p>
    <w:p w:rsidR="00E13D94" w:rsidRPr="00B462BF" w:rsidRDefault="00E13D94" w:rsidP="003E3CB0">
      <w:pPr>
        <w:autoSpaceDE w:val="0"/>
        <w:autoSpaceDN w:val="0"/>
        <w:adjustRightInd w:val="0"/>
        <w:spacing w:after="0" w:line="240" w:lineRule="auto"/>
        <w:jc w:val="center"/>
        <w:rPr>
          <w:rStyle w:val="-"/>
          <w:rFonts w:cstheme="minorHAnsi"/>
          <w:b/>
          <w:bCs/>
          <w:sz w:val="24"/>
          <w:szCs w:val="24"/>
        </w:rPr>
      </w:pPr>
    </w:p>
    <w:p w:rsidR="00207E1B" w:rsidRPr="00B462BF" w:rsidRDefault="00B462BF" w:rsidP="003E3CB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Εικαστική </w:t>
      </w:r>
      <w:r w:rsidRPr="00B462BF">
        <w:rPr>
          <w:rFonts w:cstheme="minorHAnsi"/>
          <w:b/>
          <w:bCs/>
          <w:sz w:val="24"/>
          <w:szCs w:val="24"/>
        </w:rPr>
        <w:t xml:space="preserve">Έκθεση </w:t>
      </w:r>
    </w:p>
    <w:p w:rsidR="00E13D94" w:rsidRPr="00B462BF" w:rsidRDefault="00E13D94" w:rsidP="001664F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2F5496" w:themeColor="accent1" w:themeShade="BF"/>
          <w:sz w:val="24"/>
          <w:szCs w:val="24"/>
        </w:rPr>
      </w:pPr>
    </w:p>
    <w:p w:rsidR="00B462BF" w:rsidRPr="00B462BF" w:rsidRDefault="00B462BF" w:rsidP="00B462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8"/>
          <w:szCs w:val="28"/>
        </w:rPr>
      </w:pPr>
      <w:r w:rsidRPr="00B462BF"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8"/>
          <w:szCs w:val="28"/>
        </w:rPr>
        <w:t>Από τον Ζορμπά στην Γυναίκα με τα μαύρα</w:t>
      </w:r>
    </w:p>
    <w:p w:rsidR="00B462BF" w:rsidRPr="00B462BF" w:rsidRDefault="00B462BF" w:rsidP="00B462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  <w:t>Εγκαίνια Πέμπτη 24 Νοεμβρίου στις 19.30</w:t>
      </w:r>
    </w:p>
    <w:p w:rsidR="00B462BF" w:rsidRDefault="00B462BF" w:rsidP="00B462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4"/>
          <w:szCs w:val="24"/>
        </w:rPr>
        <w:t xml:space="preserve">Διάρκεια Έκθεσης: </w:t>
      </w:r>
    </w:p>
    <w:p w:rsidR="00B462BF" w:rsidRDefault="00B462BF" w:rsidP="00B462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4"/>
          <w:szCs w:val="24"/>
        </w:rPr>
        <w:t>24 Νοεμβρίου έως 13 Δεκεμβρίου</w:t>
      </w:r>
    </w:p>
    <w:p w:rsidR="00B462BF" w:rsidRDefault="00B462BF" w:rsidP="00B462BF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iCs/>
          <w:color w:val="1F3864" w:themeColor="accent1" w:themeShade="80"/>
          <w:sz w:val="24"/>
          <w:szCs w:val="24"/>
        </w:rPr>
      </w:pPr>
      <w:bookmarkStart w:id="0" w:name="_GoBack"/>
      <w:bookmarkEnd w:id="0"/>
    </w:p>
    <w:p w:rsidR="00B462BF" w:rsidRPr="00B462BF" w:rsidRDefault="00B462BF" w:rsidP="00B462BF">
      <w:pPr>
        <w:shd w:val="clear" w:color="auto" w:fill="FFFFFF"/>
        <w:spacing w:after="0" w:line="240" w:lineRule="auto"/>
        <w:jc w:val="right"/>
        <w:rPr>
          <w:rFonts w:asciiTheme="majorHAnsi" w:eastAsia="Times New Roman" w:hAnsiTheme="majorHAnsi" w:cstheme="majorHAnsi"/>
          <w:b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  <w:t xml:space="preserve">Είσοδος </w:t>
      </w:r>
      <w:r w:rsidR="00AD6EEF" w:rsidRPr="00B462BF">
        <w:rPr>
          <w:rFonts w:asciiTheme="majorHAnsi" w:eastAsia="Times New Roman" w:hAnsiTheme="majorHAnsi" w:cstheme="majorHAnsi"/>
          <w:b/>
          <w:bCs/>
          <w:iCs/>
          <w:sz w:val="24"/>
          <w:szCs w:val="24"/>
        </w:rPr>
        <w:t>Ελεύθερη</w:t>
      </w:r>
    </w:p>
    <w:p w:rsidR="00B462BF" w:rsidRPr="00B462BF" w:rsidRDefault="00B462BF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C1240D" w:rsidRPr="00C1240D" w:rsidRDefault="00C1240D" w:rsidP="007438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«Από τον Ζορμπά στην Γυναίκα με τα μαύρα»</w:t>
      </w:r>
      <w:r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,</w:t>
      </w:r>
      <w:r w:rsidRP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 xml:space="preserve">  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η γενιά των νέων 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εικαστικών 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καλλιτεχνών αποτίνει φόρο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τιμής στο μεγάλο Έλληνα σκηνοθέτη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με διεθνή καριέρα και αναγνώριση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Μιχάλη Κακογιάννη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. </w:t>
      </w:r>
    </w:p>
    <w:p w:rsidR="00B462BF" w:rsidRDefault="00B462BF" w:rsidP="007438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Στην έκθεση</w:t>
      </w:r>
      <w:r w:rsidRPr="00B462BF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 xml:space="preserve"> </w:t>
      </w:r>
      <w:r w:rsid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συμμετέχουν &amp;</w:t>
      </w:r>
      <w:r w:rsidR="00C1240D" w:rsidRP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 xml:space="preserve"> προσεγγίζουν εικαστικά το έργο του 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52 φοιτητές και απόφοιτοι της </w:t>
      </w:r>
      <w:r w:rsidRPr="00B462BF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Ανώτατης Σχολής Καλών Τεχνών της Αθήνας, της Σχολής Καλών Τεχνών του Αριστοτέλειου Πανεπιστημίου Θεσσαλονίκης και του Τμήματος Δημιουργικού Σχεδιασμού και Ένδυσης του Διεθνούς Πανεπιστημίου Ελλάδας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</w:p>
    <w:p w:rsidR="00B462BF" w:rsidRDefault="00B462BF" w:rsidP="007438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  <w:t>Η επιμέλεια της έκθεσης έγινε από την Δρα Ερατώ Χατζησάββα Αν. Καθηγήτρια</w:t>
      </w:r>
      <w:r w:rsidR="00743870"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  <w:t xml:space="preserve">, </w:t>
      </w:r>
      <w:r w:rsidRPr="00B462BF"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  <w:t>Πρόεδρο του Τμήματος Εικαστικών Τεχνών ΑΣΚΤ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:rsidR="00B462BF" w:rsidRPr="00C254FC" w:rsidRDefault="00B462BF" w:rsidP="007438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</w:pPr>
      <w:r w:rsidRPr="00C254FC"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  <w:t xml:space="preserve">Συν-επιμελήτρια της έκθεσης η Ελευθερία </w:t>
      </w:r>
      <w:proofErr w:type="spellStart"/>
      <w:r w:rsidRPr="00C254FC"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  <w:t>Στόικου</w:t>
      </w:r>
      <w:proofErr w:type="spellEnd"/>
      <w:r w:rsidRPr="00C254FC">
        <w:rPr>
          <w:rFonts w:asciiTheme="majorHAnsi" w:eastAsia="Times New Roman" w:hAnsiTheme="majorHAnsi" w:cstheme="majorHAnsi"/>
          <w:b/>
          <w:color w:val="1F3864" w:themeColor="accent1" w:themeShade="80"/>
          <w:sz w:val="24"/>
          <w:szCs w:val="24"/>
        </w:rPr>
        <w:t xml:space="preserve"> Επίκουρη Καθηγήτρια του Τμήματος Δημιουργικού Σχεδιασμού και Ένδυσης του ΔΙΠΑΕ.</w:t>
      </w:r>
    </w:p>
    <w:p w:rsidR="00B462BF" w:rsidRDefault="00B462BF" w:rsidP="007438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Τα έργα των φοιτητών περιλαμβάνουν </w:t>
      </w:r>
      <w:r w:rsidRPr="00B462BF">
        <w:rPr>
          <w:rFonts w:asciiTheme="majorHAnsi" w:eastAsia="Times New Roman" w:hAnsiTheme="majorHAnsi" w:cstheme="majorHAnsi"/>
          <w:color w:val="1F3864" w:themeColor="accent1" w:themeShade="80"/>
          <w:sz w:val="24"/>
          <w:szCs w:val="24"/>
        </w:rPr>
        <w:t>πίνακες ζωγραφικής, κατασκευές</w:t>
      </w:r>
      <w:r w:rsidR="00743870">
        <w:rPr>
          <w:rFonts w:asciiTheme="majorHAnsi" w:eastAsia="Times New Roman" w:hAnsiTheme="majorHAnsi" w:cstheme="majorHAnsi"/>
          <w:color w:val="1F3864" w:themeColor="accent1" w:themeShade="80"/>
          <w:sz w:val="24"/>
          <w:szCs w:val="24"/>
        </w:rPr>
        <w:t xml:space="preserve">, </w:t>
      </w:r>
      <w:r w:rsidRPr="00B462BF">
        <w:rPr>
          <w:rFonts w:asciiTheme="majorHAnsi" w:eastAsia="Times New Roman" w:hAnsiTheme="majorHAnsi" w:cstheme="majorHAnsi"/>
          <w:color w:val="1F3864" w:themeColor="accent1" w:themeShade="80"/>
          <w:sz w:val="24"/>
          <w:szCs w:val="24"/>
        </w:rPr>
        <w:t xml:space="preserve"> εικαστικές προσεγγίσεις με ενδυματολογικές συνθέσεις και σχέδια, φωτογραφία, βίντεο, γλυπτικές - χωρικές εγκαταστάσεις ,αφηγήσεις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με αναφορά κυρίως το εμβληματικό έργο του Μιχάλη Κακογιάννη</w:t>
      </w:r>
      <w:r w:rsid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το «</w:t>
      </w:r>
      <w:r w:rsidRPr="00B462BF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Κορίτσι με τα μαύρα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»</w:t>
      </w:r>
      <w:r w:rsid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:rsidR="00C1240D" w:rsidRPr="00B462BF" w:rsidRDefault="00C1240D" w:rsidP="007438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Συμμετέχουν απόφοιτοι και φοιτητές:</w:t>
      </w:r>
    </w:p>
    <w:p w:rsidR="00B462BF" w:rsidRPr="00C1240D" w:rsidRDefault="00C1240D" w:rsidP="0074387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Από το</w:t>
      </w:r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Α´Εργαστηρίου</w:t>
      </w:r>
      <w:proofErr w:type="spellEnd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της ΑΣΚΤ που διευθύνει ο καθηγητής Άγγελος Αντωνόπουλος, Κοσμήτορας της ΑΣΚΤ και η διδάσκουσα Ν. </w:t>
      </w:r>
      <w:proofErr w:type="spellStart"/>
      <w:r w:rsidR="000969E3">
        <w:rPr>
          <w:rFonts w:asciiTheme="majorHAnsi" w:eastAsia="Times New Roman" w:hAnsiTheme="majorHAnsi" w:cstheme="majorHAnsi"/>
          <w:color w:val="222222"/>
          <w:sz w:val="24"/>
          <w:szCs w:val="24"/>
        </w:rPr>
        <w:t>Παπ</w:t>
      </w:r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αλεξάνδρου</w:t>
      </w:r>
      <w:proofErr w:type="spellEnd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, του Β´</w:t>
      </w:r>
      <w:r w:rsidR="00E10C6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Εργαστηρίου που διευθύνει ο Καθηγητής Γιώργος </w:t>
      </w:r>
      <w:proofErr w:type="spellStart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Χαρβαλιάς</w:t>
      </w:r>
      <w:proofErr w:type="spellEnd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και του</w:t>
      </w: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ΙΓ</w:t>
      </w:r>
      <w:proofErr w:type="spellEnd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´ Εργαστηρίου που διευθύνει η Δρ. Ερατώ Χατζησάββα με διδάσκοντες- συνεργάτες την Δήμητρα Χανιώτη και το Βασίλη </w:t>
      </w:r>
      <w:proofErr w:type="spellStart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Παφίλη</w:t>
      </w:r>
      <w:proofErr w:type="spellEnd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.</w:t>
      </w:r>
    </w:p>
    <w:p w:rsidR="00B462BF" w:rsidRDefault="00B462BF" w:rsidP="0074387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Από τη Σχολή Καλών Τεχνών του Αριστοτέλειου Πανεπιστημίου Θεσσαλονίκης συμμετέχουν το1ο Εργαστήριο που διευθύνει ο Δημήτρης </w:t>
      </w:r>
      <w:proofErr w:type="spellStart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Ζουρούδης</w:t>
      </w:r>
      <w:proofErr w:type="spellEnd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Καθηγητής, Βασίλης Ζωγράφος Επίκουρος Καθηγητής. 2ο Εργαστήριο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υπό την τότε διεύθυνση 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>τ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ο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>υ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Σ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>τ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έλιο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>υ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Κουπέγκο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>υ</w:t>
      </w:r>
      <w:proofErr w:type="spellEnd"/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Καθηγητής.</w:t>
      </w:r>
      <w:r w:rsidR="002C2223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3ο, Γιώργος Τσακίρης Καθηγητής, Βασίλης </w:t>
      </w:r>
      <w:proofErr w:type="spellStart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Βασιλακάκης</w:t>
      </w:r>
      <w:proofErr w:type="spellEnd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Αν. Καθηγητής, Χρήστος Βενέτης Επίκουρος Καθηγητής.</w:t>
      </w:r>
    </w:p>
    <w:p w:rsidR="000E0FF1" w:rsidRPr="000E0FF1" w:rsidRDefault="000E0FF1" w:rsidP="000E0FF1">
      <w:pPr>
        <w:pStyle w:val="a8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eastAsia="el-GR"/>
        </w:rPr>
      </w:pPr>
      <w:r w:rsidRPr="000E0FF1">
        <w:rPr>
          <w:rFonts w:eastAsia="Times New Roman" w:cstheme="minorHAnsi"/>
          <w:sz w:val="24"/>
          <w:szCs w:val="24"/>
          <w:lang w:eastAsia="el-GR"/>
        </w:rPr>
        <w:t xml:space="preserve">Από τη Σχολή Καλών Τεχνών του Αριστοτέλειου Πανεπιστημίου Θεσσαλονίκης συμμετέχει επίσης το Τμήμα Κινηματογράφου: Δρ. Βίκυ </w:t>
      </w:r>
      <w:proofErr w:type="spellStart"/>
      <w:r w:rsidRPr="000E0FF1">
        <w:rPr>
          <w:rFonts w:eastAsia="Times New Roman" w:cstheme="minorHAnsi"/>
          <w:sz w:val="24"/>
          <w:szCs w:val="24"/>
          <w:lang w:eastAsia="el-GR"/>
        </w:rPr>
        <w:t>Κερτεμελίδου</w:t>
      </w:r>
      <w:proofErr w:type="spellEnd"/>
      <w:r w:rsidRPr="000E0FF1">
        <w:rPr>
          <w:rFonts w:eastAsia="Times New Roman" w:cstheme="minorHAnsi"/>
          <w:sz w:val="24"/>
          <w:szCs w:val="24"/>
          <w:lang w:eastAsia="el-GR"/>
        </w:rPr>
        <w:t>, Επίκουρη Καθηγήτρια ΔΙΠΑΕ</w:t>
      </w:r>
    </w:p>
    <w:p w:rsidR="00B462BF" w:rsidRPr="00C1240D" w:rsidRDefault="000968A0" w:rsidP="00743870">
      <w:pPr>
        <w:pStyle w:val="a8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>
        <w:rPr>
          <w:rFonts w:asciiTheme="majorHAnsi" w:eastAsia="Times New Roman" w:hAnsiTheme="majorHAnsi" w:cstheme="majorHAnsi"/>
          <w:color w:val="222222"/>
          <w:sz w:val="24"/>
          <w:szCs w:val="24"/>
        </w:rPr>
        <w:t>Από το Διεθνές Πανεπιστήμιο</w:t>
      </w:r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το Τμήμα Δημιουργικού Σχεδιασμού και Ένδυσης με την Επίκουρη καθηγήτρια Ελευθέρια </w:t>
      </w:r>
      <w:proofErr w:type="spellStart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Στόικου</w:t>
      </w:r>
      <w:proofErr w:type="spellEnd"/>
      <w:r w:rsidR="00B462BF"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και την Βενετία Κουτσού Λέκτορα.</w:t>
      </w:r>
    </w:p>
    <w:p w:rsidR="00C1240D" w:rsidRDefault="00C1240D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C1240D" w:rsidRDefault="00C1240D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C1240D" w:rsidRDefault="00C1240D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C1240D" w:rsidRDefault="00C1240D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545AF2" w:rsidRDefault="00545AF2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</w:p>
    <w:p w:rsidR="00B462BF" w:rsidRPr="00B462BF" w:rsidRDefault="00C1240D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C1240D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Ονόματα συμμετεχόντων καλλιτεχνών:</w:t>
      </w:r>
    </w:p>
    <w:p w:rsidR="00B462BF" w:rsidRPr="00B462BF" w:rsidRDefault="00B462BF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Χρ</w:t>
      </w:r>
      <w:r w:rsidR="00D45066">
        <w:rPr>
          <w:rFonts w:asciiTheme="majorHAnsi" w:eastAsia="Times New Roman" w:hAnsiTheme="majorHAnsi" w:cstheme="majorHAnsi"/>
          <w:color w:val="222222"/>
          <w:sz w:val="24"/>
          <w:szCs w:val="24"/>
        </w:rPr>
        <w:t>ί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στος Αβραάμ, Σούλα Αποστολάκη,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Ελένη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Ασπρογιάννη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Μυρτώ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Γαβρίλη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Ιωάννης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Γαγρίνας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Γιώργος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Γεωργακόπουλος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Χρηστάγγελος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Γεωργαντέλης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Αγγελική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Γιαννακούλη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Pr="00B462BF">
        <w:rPr>
          <w:rFonts w:ascii="Tahoma" w:eastAsia="Times New Roman" w:hAnsi="Tahoma" w:cs="Tahoma"/>
          <w:color w:val="222222"/>
          <w:sz w:val="24"/>
          <w:szCs w:val="24"/>
        </w:rPr>
        <w:t> 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 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Γιάννης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Γιαννόπουλος,Μαργαρίτα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Γούκου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Σοφία Δαμαλά, Άννα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Δουλκερίδου,Δήμητρα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Θεοδωροπούλου,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Δέσποινα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Καβαλλάρη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Φαίδρα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Καζαντζάκη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Παυλίνα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Καλαβριαν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o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ύ,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 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Δημήτρης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Καπετάνου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Κωνσταντίνα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Καραβανά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Δημήτρης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Κόμνος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Μαρία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Κορομπίλη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Τάνια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Κοτσοκεχαγιά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Δήμητρα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Κωνσταντινίδη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Γαλάτεια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Λαγουτάρη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Κωνσταντίν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ος Λαδάς,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Βάλια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Λολίδου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Αλεξάνδρα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Μάντζαρη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>
        <w:rPr>
          <w:rFonts w:ascii="Tahoma" w:eastAsia="Times New Roman" w:hAnsi="Tahoma" w:cs="Tahoma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Μιχάλης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Μπάλλας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Ευτυχία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Μπλάτζα</w:t>
      </w:r>
      <w:proofErr w:type="spellEnd"/>
    </w:p>
    <w:p w:rsidR="00B462BF" w:rsidRPr="00B462BF" w:rsidRDefault="00B462BF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 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Ελένη Νικολάου, Βιολέτα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Παπαγιαννίδου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="00393C9B">
        <w:rPr>
          <w:rFonts w:ascii="Tahoma" w:eastAsia="Times New Roman" w:hAnsi="Tahoma" w:cs="Tahoma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Δημήτρης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Παπαδόπουλος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Φλωρεντία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Παπαμήτρου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Μαριέττα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Παπαχειμώνα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Στένια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Παρασκευά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Σταύρος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Πανέρας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Ελένη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Πασιάτα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Αγγελική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Πολίτη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Νίνα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Προύσαλη,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Άλκηστις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Σάρμα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Jana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  <w:lang w:val="en-US"/>
        </w:rPr>
        <w:t>Sandibina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 Ιωάννα Σιόντη,</w:t>
      </w:r>
      <w:r w:rsidRPr="00B462BF">
        <w:rPr>
          <w:rFonts w:ascii="Tahoma" w:eastAsia="Times New Roman" w:hAnsi="Tahoma" w:cs="Tahoma"/>
          <w:color w:val="222222"/>
          <w:sz w:val="24"/>
          <w:szCs w:val="24"/>
        </w:rPr>
        <w:t> 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Σοφία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Σουλιώτη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Μυρτώ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Σταματοπούλου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Βιργινία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Τζιάλλα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Γιολάντα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Τσίρμπα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Αναγνώστου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Μαρία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Τσιρουκίδου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Ανδριάνα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Τυροπώλη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Ιουλία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Φλωρέντζη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Εμμανουέλα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Φουρτούνη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Αναστασία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Χάλη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Κατερίνα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Χαραλ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αμπίδου, </w:t>
      </w:r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Άννα</w:t>
      </w:r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 </w:t>
      </w:r>
      <w:proofErr w:type="spellStart"/>
      <w:r w:rsidRPr="00B462BF">
        <w:rPr>
          <w:rFonts w:ascii="Calibri Light" w:eastAsia="Times New Roman" w:hAnsi="Calibri Light" w:cs="Calibri Light"/>
          <w:color w:val="222222"/>
          <w:sz w:val="24"/>
          <w:szCs w:val="24"/>
        </w:rPr>
        <w:t>Χατζηαγγέλου</w:t>
      </w:r>
      <w:proofErr w:type="spellEnd"/>
      <w:r w:rsidRPr="00B462BF">
        <w:rPr>
          <w:rFonts w:asciiTheme="majorHAnsi" w:eastAsia="Times New Roman" w:hAnsiTheme="majorHAnsi" w:cstheme="majorHAnsi"/>
          <w:color w:val="222222"/>
          <w:sz w:val="24"/>
          <w:szCs w:val="24"/>
        </w:rPr>
        <w:t>,</w:t>
      </w:r>
    </w:p>
    <w:p w:rsidR="00B462BF" w:rsidRPr="00C1240D" w:rsidRDefault="00B462BF" w:rsidP="00C1240D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Τα κείμενα για τα έργα του ΙΓ´ Εργαστήριου Ζωγραφικής έγραψε η φοιτήτρια του θεωρητικού τμήματος της ΑΣΚΤ η Μαρία Ιωάννα </w:t>
      </w:r>
      <w:proofErr w:type="spellStart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Μαραλέτου</w:t>
      </w:r>
      <w:proofErr w:type="spellEnd"/>
      <w:r w:rsidRPr="00C1240D">
        <w:rPr>
          <w:rFonts w:asciiTheme="majorHAnsi" w:eastAsia="Times New Roman" w:hAnsiTheme="majorHAnsi" w:cstheme="majorHAnsi"/>
          <w:color w:val="222222"/>
          <w:sz w:val="24"/>
          <w:szCs w:val="24"/>
        </w:rPr>
        <w:t>.</w:t>
      </w:r>
    </w:p>
    <w:p w:rsidR="00B462BF" w:rsidRPr="00B462BF" w:rsidRDefault="00B462BF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:rsidR="00B462BF" w:rsidRPr="00B462BF" w:rsidRDefault="00B462BF" w:rsidP="00B462B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B462BF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Εγκαίνια της Έκθεσης την Πέμπτη 24 Νοεμβρίου 2022 στις 19:30 στο ίδρυμα Μιχάλη Κακογιάννη Πειραιώς 206 Ταύρος.</w:t>
      </w:r>
    </w:p>
    <w:p w:rsidR="00AD6EEF" w:rsidRPr="00AD6EEF" w:rsidRDefault="00AD6EEF" w:rsidP="00AD6EE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iCs/>
          <w:color w:val="202020"/>
          <w:sz w:val="24"/>
          <w:szCs w:val="24"/>
          <w:lang w:eastAsia="el-GR"/>
        </w:rPr>
      </w:pPr>
      <w:r w:rsidRPr="00AD6EEF">
        <w:rPr>
          <w:rFonts w:asciiTheme="majorHAnsi" w:eastAsia="Times New Roman" w:hAnsiTheme="majorHAnsi" w:cstheme="majorHAnsi"/>
          <w:b/>
          <w:bCs/>
          <w:iCs/>
          <w:color w:val="202020"/>
          <w:sz w:val="24"/>
          <w:szCs w:val="24"/>
          <w:lang w:eastAsia="el-GR"/>
        </w:rPr>
        <w:t>Διάρκεια Έκθεσης: 24 Νοεμβρίου έως 13 Δεκεμβρίου</w:t>
      </w:r>
    </w:p>
    <w:p w:rsidR="00D747FF" w:rsidRDefault="00AD6EEF" w:rsidP="009C5D9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02020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bCs/>
          <w:color w:val="202020"/>
          <w:sz w:val="24"/>
          <w:szCs w:val="24"/>
          <w:lang w:eastAsia="el-GR"/>
        </w:rPr>
        <w:t>Μέρες &amp; Ώρες Λειτουργίας: Καθημερινά 18.00 – 22.00</w:t>
      </w:r>
    </w:p>
    <w:p w:rsidR="00AD6EEF" w:rsidRPr="00B462BF" w:rsidRDefault="00AD6EEF" w:rsidP="009C5D9B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202020"/>
          <w:sz w:val="24"/>
          <w:szCs w:val="24"/>
          <w:lang w:eastAsia="el-GR"/>
        </w:rPr>
      </w:pPr>
      <w:r>
        <w:rPr>
          <w:rFonts w:asciiTheme="majorHAnsi" w:eastAsia="Times New Roman" w:hAnsiTheme="majorHAnsi" w:cstheme="majorHAnsi"/>
          <w:b/>
          <w:bCs/>
          <w:color w:val="202020"/>
          <w:sz w:val="24"/>
          <w:szCs w:val="24"/>
          <w:lang w:eastAsia="el-GR"/>
        </w:rPr>
        <w:t>Είσοδος Ελεύθερη</w:t>
      </w:r>
    </w:p>
    <w:p w:rsidR="00D747FF" w:rsidRDefault="00D747FF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lang w:eastAsia="el-GR"/>
        </w:rPr>
      </w:pPr>
    </w:p>
    <w:p w:rsidR="00123041" w:rsidRDefault="00123041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lang w:eastAsia="el-GR"/>
        </w:rPr>
      </w:pPr>
    </w:p>
    <w:p w:rsidR="00123041" w:rsidRDefault="00123041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lang w:eastAsia="el-GR"/>
        </w:rPr>
      </w:pPr>
    </w:p>
    <w:p w:rsidR="00684FFA" w:rsidRPr="00724338" w:rsidRDefault="00D70E39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eastAsia="el-GR"/>
        </w:rPr>
      </w:pPr>
      <w:r w:rsidRPr="00724338">
        <w:rPr>
          <w:rFonts w:eastAsia="Times New Roman" w:cstheme="minorHAnsi"/>
          <w:b/>
          <w:bCs/>
          <w:color w:val="202020"/>
          <w:lang w:eastAsia="el-GR"/>
        </w:rPr>
        <w:t>*******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ΜΕΓΑΣ ΧΟΡΗΓΟΣ</w:t>
      </w:r>
      <w:r w:rsidRPr="00724338">
        <w:rPr>
          <w:rFonts w:eastAsia="Times New Roman" w:cstheme="minorHAnsi"/>
          <w:b/>
          <w:bCs/>
          <w:color w:val="202020"/>
          <w:u w:val="single"/>
          <w:lang w:val="en-US" w:eastAsia="el-GR"/>
        </w:rPr>
        <w:t> MCF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  <w:t>Εθνική Τράπεζα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ΧΟΡΗΓΟΣ</w:t>
      </w:r>
      <w:r w:rsidRPr="00724338">
        <w:rPr>
          <w:rFonts w:eastAsia="Times New Roman" w:cstheme="minorHAnsi"/>
          <w:b/>
          <w:bCs/>
          <w:color w:val="202020"/>
          <w:u w:val="single"/>
          <w:lang w:val="en-US" w:eastAsia="el-GR"/>
        </w:rPr>
        <w:t> MCF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  <w:t>ΔΕΠΑ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</w:p>
    <w:p w:rsidR="00FF39B0" w:rsidRPr="00724338" w:rsidRDefault="00D70E39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lang w:eastAsia="el-GR"/>
        </w:rPr>
      </w:pP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ΥΠΟΣΤΗΡΙΚΤΕΣ</w:t>
      </w:r>
      <w:r w:rsidRPr="00724338">
        <w:rPr>
          <w:rFonts w:eastAsia="Times New Roman" w:cstheme="minorHAnsi"/>
          <w:b/>
          <w:bCs/>
          <w:color w:val="202020"/>
          <w:u w:val="single"/>
          <w:lang w:val="en-US" w:eastAsia="el-GR"/>
        </w:rPr>
        <w:t> MCF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PricewaterhouseCoopers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br/>
      </w:r>
      <w:hyperlink r:id="rId9" w:history="1">
        <w:r w:rsidRPr="00724338">
          <w:rPr>
            <w:rFonts w:eastAsia="Times New Roman" w:cstheme="minorHAnsi"/>
            <w:color w:val="007C89"/>
            <w:u w:val="single"/>
            <w:lang w:eastAsia="el-GR"/>
          </w:rPr>
          <w:t>ΣΥΜΜΑΧΙΑ ΓΙΑ ΤΗΝ ΕΛΛΑΔΑ</w:t>
        </w:r>
      </w:hyperlink>
    </w:p>
    <w:p w:rsidR="00D747FF" w:rsidRPr="00C7040C" w:rsidRDefault="00FF39B0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val="en-US" w:eastAsia="el-GR"/>
        </w:rPr>
      </w:pPr>
      <w:r w:rsidRPr="00724338">
        <w:rPr>
          <w:rFonts w:eastAsia="Times New Roman" w:cstheme="minorHAnsi"/>
          <w:color w:val="007C89"/>
          <w:u w:val="single"/>
          <w:lang w:val="en-US" w:eastAsia="el-GR"/>
        </w:rPr>
        <w:t>AthensHeart</w:t>
      </w:r>
      <w:r w:rsidR="00D70E39" w:rsidRPr="00724338">
        <w:rPr>
          <w:rFonts w:eastAsia="Times New Roman" w:cstheme="minorHAnsi"/>
          <w:color w:val="202020"/>
          <w:lang w:val="en-US" w:eastAsia="el-GR"/>
        </w:rPr>
        <w:br/>
        <w:t> </w:t>
      </w:r>
      <w:r w:rsidR="00D70E39" w:rsidRPr="00724338">
        <w:rPr>
          <w:rFonts w:eastAsia="Times New Roman" w:cstheme="minorHAnsi"/>
          <w:color w:val="202020"/>
          <w:lang w:val="en-US" w:eastAsia="el-GR"/>
        </w:rPr>
        <w:br/>
      </w:r>
    </w:p>
    <w:p w:rsidR="00EC0020" w:rsidRPr="00724338" w:rsidRDefault="00D70E39" w:rsidP="009C5D9B">
      <w:pPr>
        <w:shd w:val="clear" w:color="auto" w:fill="FFFFFF"/>
        <w:spacing w:after="0" w:line="240" w:lineRule="auto"/>
        <w:rPr>
          <w:rFonts w:eastAsia="Times New Roman" w:cstheme="minorHAnsi"/>
          <w:color w:val="202020"/>
          <w:lang w:val="en-US" w:eastAsia="el-GR"/>
        </w:rPr>
      </w:pP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ΔΩΡΗΤΕΣ</w:t>
      </w:r>
      <w:r w:rsidRPr="00724338">
        <w:rPr>
          <w:rFonts w:eastAsia="Times New Roman" w:cstheme="minorHAnsi"/>
          <w:b/>
          <w:bCs/>
          <w:color w:val="202020"/>
          <w:u w:val="single"/>
          <w:lang w:val="en-US" w:eastAsia="el-GR"/>
        </w:rPr>
        <w:t> MCF</w:t>
      </w:r>
      <w:r w:rsidRPr="00724338">
        <w:rPr>
          <w:rFonts w:eastAsia="Times New Roman" w:cstheme="minorHAnsi"/>
          <w:color w:val="202020"/>
          <w:lang w:val="en-US"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KARANTZAS AND PARTNERS LAW FIRM</w:t>
      </w:r>
      <w:r w:rsidR="00EC0020" w:rsidRPr="00724338">
        <w:rPr>
          <w:rFonts w:eastAsia="Times New Roman" w:cstheme="minorHAnsi"/>
          <w:color w:val="202020"/>
          <w:lang w:val="en-US" w:eastAsia="el-GR"/>
        </w:rPr>
        <w:t xml:space="preserve"> </w:t>
      </w:r>
    </w:p>
    <w:p w:rsidR="00724338" w:rsidRPr="00724338" w:rsidRDefault="00D70E39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val="en-US" w:eastAsia="el-GR"/>
        </w:rPr>
      </w:pP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GRUPPO GEMELLO</w:t>
      </w:r>
      <w:r w:rsidRPr="00724338">
        <w:rPr>
          <w:rFonts w:eastAsia="Times New Roman" w:cstheme="minorHAnsi"/>
          <w:color w:val="202020"/>
          <w:lang w:val="en-US" w:eastAsia="el-GR"/>
        </w:rPr>
        <w:br/>
        <w:t> </w:t>
      </w:r>
    </w:p>
    <w:p w:rsidR="00FF5BC6" w:rsidRPr="00724338" w:rsidRDefault="00D70E39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val="en-US" w:eastAsia="el-GR"/>
        </w:rPr>
      </w:pP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ΘΕΣΜΙΚΟΙ</w:t>
      </w:r>
      <w:r w:rsidRPr="00724338">
        <w:rPr>
          <w:rFonts w:eastAsia="Times New Roman" w:cstheme="minorHAnsi"/>
          <w:b/>
          <w:bCs/>
          <w:color w:val="202020"/>
          <w:u w:val="single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ΣΥΝΕΡΓΑΤΕΣ</w:t>
      </w:r>
      <w:r w:rsidRPr="00724338">
        <w:rPr>
          <w:rFonts w:eastAsia="Times New Roman" w:cstheme="minorHAnsi"/>
          <w:b/>
          <w:bCs/>
          <w:color w:val="202020"/>
          <w:u w:val="single"/>
          <w:lang w:val="en-US" w:eastAsia="el-GR"/>
        </w:rPr>
        <w:t> MCF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Υπουργείο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Παιδείας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και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Πολιτισμού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της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Κύπρου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Ανώτατη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Σχολή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Καλών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Τεχνών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lastRenderedPageBreak/>
        <w:t>Ευρωπαϊκό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Πανεπιστήμιο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Κύπρου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Σπίτι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της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Κύπρου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-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Μορφωτικό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Γραφείο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Κυπριακής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Πρεσβείας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Δήμος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Αθηναίων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  <w:t>EFFE-Europe for Festivals, Festivals for Europe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  <w:t>LIKE- European Regions and Cities for Culture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br/>
        <w:t> </w:t>
      </w:r>
    </w:p>
    <w:p w:rsidR="00BE1818" w:rsidRDefault="00D70E39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lang w:eastAsia="el-GR"/>
        </w:rPr>
      </w:pP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ΘΕΣΜΙΚΟΙ</w:t>
      </w:r>
      <w:r w:rsidRPr="00D747FF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ΧΟΡΗΓΟΙ</w:t>
      </w:r>
      <w:r w:rsidRPr="00D747FF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ΕΠΙΚΟΙΝΩΝΙΑΣ</w:t>
      </w:r>
      <w:r w:rsidRPr="00D747FF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ΙΜΚ</w:t>
      </w:r>
      <w:r w:rsidRPr="00D747FF">
        <w:rPr>
          <w:rFonts w:eastAsia="Times New Roman" w:cstheme="minorHAnsi"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ΕΡΤ</w:t>
      </w:r>
      <w:r w:rsidRPr="00D747FF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ΠΡΩΤΟ</w:t>
      </w:r>
      <w:r w:rsidRPr="00D747FF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ΠΡΟΓΡΑΜΜΑ</w:t>
      </w:r>
      <w:r w:rsidRPr="00D747FF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ΔΕΥΤΕΡΟ</w:t>
      </w:r>
      <w:r w:rsidRPr="00D747FF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ΠΡΟΓΡΑΜΜΑ</w:t>
      </w:r>
      <w:r w:rsidRPr="00D747FF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KOSMOS</w:t>
      </w:r>
      <w:r w:rsidRPr="00D747FF">
        <w:rPr>
          <w:rFonts w:eastAsia="Times New Roman" w:cstheme="minorHAnsi"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COSMOTETV</w:t>
      </w:r>
    </w:p>
    <w:p w:rsidR="00A06491" w:rsidRPr="00BE1818" w:rsidRDefault="00BE1818" w:rsidP="009C5D9B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eastAsia="el-GR"/>
        </w:rPr>
      </w:pPr>
      <w:r>
        <w:rPr>
          <w:rFonts w:eastAsia="Times New Roman" w:cstheme="minorHAnsi"/>
          <w:b/>
          <w:bCs/>
          <w:color w:val="202020"/>
          <w:lang w:val="en-US" w:eastAsia="el-GR"/>
        </w:rPr>
        <w:t>NEWS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24/7</w:t>
      </w:r>
      <w:r w:rsidR="00D70E39" w:rsidRPr="00BE1818">
        <w:rPr>
          <w:rFonts w:eastAsia="Times New Roman" w:cstheme="minorHAnsi"/>
          <w:color w:val="202020"/>
          <w:lang w:eastAsia="el-GR"/>
        </w:rPr>
        <w:br/>
      </w:r>
      <w:r w:rsidR="00D70E39" w:rsidRPr="00724338">
        <w:rPr>
          <w:rFonts w:eastAsia="Times New Roman" w:cstheme="minorHAnsi"/>
          <w:b/>
          <w:bCs/>
          <w:color w:val="202020"/>
          <w:lang w:val="en-US" w:eastAsia="el-GR"/>
        </w:rPr>
        <w:t>FOX</w:t>
      </w:r>
      <w:r w:rsidR="00D70E39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D70E39" w:rsidRPr="00724338">
        <w:rPr>
          <w:rFonts w:eastAsia="Times New Roman" w:cstheme="minorHAnsi"/>
          <w:b/>
          <w:bCs/>
          <w:color w:val="202020"/>
          <w:lang w:val="en-US" w:eastAsia="el-GR"/>
        </w:rPr>
        <w:t>NETWORKS</w:t>
      </w:r>
      <w:r w:rsidR="00D70E39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D70E39" w:rsidRPr="00724338">
        <w:rPr>
          <w:rFonts w:eastAsia="Times New Roman" w:cstheme="minorHAnsi"/>
          <w:b/>
          <w:bCs/>
          <w:color w:val="202020"/>
          <w:lang w:val="en-US" w:eastAsia="el-GR"/>
        </w:rPr>
        <w:t>GROUP</w:t>
      </w:r>
      <w:r w:rsidR="00D70E39" w:rsidRPr="00BE1818">
        <w:rPr>
          <w:rFonts w:eastAsia="Times New Roman" w:cstheme="minorHAnsi"/>
          <w:color w:val="202020"/>
          <w:lang w:eastAsia="el-GR"/>
        </w:rPr>
        <w:br/>
      </w:r>
      <w:r w:rsidR="00D70E39" w:rsidRPr="00724338">
        <w:rPr>
          <w:rFonts w:eastAsia="Times New Roman" w:cstheme="minorHAnsi"/>
          <w:color w:val="202020"/>
          <w:lang w:val="en-US" w:eastAsia="el-GR"/>
        </w:rPr>
        <w:t> </w:t>
      </w:r>
    </w:p>
    <w:p w:rsidR="00724338" w:rsidRPr="00BE1818" w:rsidRDefault="00724338" w:rsidP="007243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eastAsia="el-GR"/>
        </w:rPr>
      </w:pPr>
    </w:p>
    <w:p w:rsidR="00724338" w:rsidRPr="00BE1818" w:rsidRDefault="00724338" w:rsidP="00724338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202020"/>
          <w:u w:val="single"/>
          <w:lang w:eastAsia="el-GR"/>
        </w:rPr>
      </w:pPr>
    </w:p>
    <w:p w:rsidR="00C3451A" w:rsidRPr="00724338" w:rsidRDefault="00D70E39" w:rsidP="00D747FF">
      <w:pPr>
        <w:shd w:val="clear" w:color="auto" w:fill="FFFFFF"/>
        <w:spacing w:after="0" w:line="240" w:lineRule="auto"/>
        <w:rPr>
          <w:i/>
          <w:sz w:val="21"/>
          <w:szCs w:val="21"/>
        </w:rPr>
      </w:pP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ΧΟΡΗΓΟΙ</w:t>
      </w:r>
      <w:r w:rsidRPr="00BE1818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ΕΠΙΚΟΙΝΩΝΙΑΣ</w:t>
      </w:r>
      <w:r w:rsidRPr="00BE1818">
        <w:rPr>
          <w:rFonts w:eastAsia="Times New Roman" w:cstheme="minorHAnsi"/>
          <w:b/>
          <w:bCs/>
          <w:color w:val="202020"/>
          <w:u w:val="single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u w:val="single"/>
          <w:lang w:eastAsia="el-GR"/>
        </w:rPr>
        <w:t>ΙΜΚ</w:t>
      </w:r>
      <w:proofErr w:type="spellEnd"/>
      <w:r w:rsidRPr="00BE1818">
        <w:rPr>
          <w:rFonts w:eastAsia="Times New Roman" w:cstheme="minorHAnsi"/>
          <w:color w:val="202020"/>
          <w:lang w:eastAsia="el-GR"/>
        </w:rPr>
        <w:br/>
      </w:r>
      <w:proofErr w:type="spellStart"/>
      <w:r w:rsidRPr="00724338">
        <w:rPr>
          <w:rFonts w:eastAsia="Times New Roman" w:cstheme="minorHAnsi"/>
          <w:b/>
          <w:bCs/>
          <w:color w:val="202020"/>
          <w:lang w:eastAsia="el-GR"/>
        </w:rPr>
        <w:t>ΤΑΝΕΑ</w:t>
      </w:r>
      <w:proofErr w:type="spellEnd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 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Ι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n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 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Αθήνα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9,84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Tvxs</w:t>
      </w:r>
      <w:proofErr w:type="spellEnd"/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 The TOC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    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Το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Ποντίκι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 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Monopoli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Culturenow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Pepper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96,6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fm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Athens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Voice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Radio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102.5, </w:t>
      </w:r>
      <w:proofErr w:type="spellStart"/>
      <w:r w:rsidRPr="00724338">
        <w:rPr>
          <w:rFonts w:eastAsia="Times New Roman" w:cstheme="minorHAnsi"/>
          <w:b/>
          <w:bCs/>
          <w:color w:val="202020"/>
          <w:lang w:eastAsia="el-GR"/>
        </w:rPr>
        <w:t>ΣτοΚόκκινο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105,5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proofErr w:type="spellStart"/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overfm</w:t>
      </w:r>
      <w:proofErr w:type="spellEnd"/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104,9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infowoman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infokinds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infokinds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cy</w:t>
      </w:r>
      <w:r w:rsidR="00BE1818"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proofErr w:type="spellStart"/>
      <w:r w:rsidR="00BE1818">
        <w:rPr>
          <w:rFonts w:eastAsia="Times New Roman" w:cstheme="minorHAnsi"/>
          <w:b/>
          <w:bCs/>
          <w:color w:val="202020"/>
          <w:lang w:val="en-US" w:eastAsia="el-GR"/>
        </w:rPr>
        <w:t>oneman</w:t>
      </w:r>
      <w:proofErr w:type="spellEnd"/>
      <w:r w:rsidR="00BE1818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br/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Clickatlife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Onlytheater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="005B6029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5B6029" w:rsidRPr="00724338">
        <w:rPr>
          <w:rFonts w:eastAsia="Times New Roman" w:cstheme="minorHAnsi"/>
          <w:b/>
          <w:bCs/>
          <w:color w:val="202020"/>
          <w:lang w:eastAsia="el-GR"/>
        </w:rPr>
        <w:t>ΘΕΑΘΗΝΑΙ</w:t>
      </w:r>
      <w:r w:rsidR="005B6029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noisy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art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&amp; </w:t>
      </w:r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music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social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network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 The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GreekPlayProject</w:t>
      </w:r>
      <w:proofErr w:type="spellEnd"/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  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ForFree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tetragwno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proofErr w:type="spellStart"/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mikrofwno</w:t>
      </w:r>
      <w:proofErr w:type="spellEnd"/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,  </w:t>
      </w:r>
      <w:proofErr w:type="spellStart"/>
      <w:r w:rsidR="00AF6D0E" w:rsidRPr="00724338">
        <w:rPr>
          <w:rFonts w:eastAsia="Times New Roman" w:cstheme="minorHAnsi"/>
          <w:b/>
          <w:bCs/>
          <w:color w:val="202020"/>
          <w:lang w:val="en-US" w:eastAsia="el-GR"/>
        </w:rPr>
        <w:t>topconsept</w:t>
      </w:r>
      <w:proofErr w:type="spellEnd"/>
      <w:r w:rsidR="00BE1818"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="00BE181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In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>2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life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Artandpress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Artplay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Theatromania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Webmusic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   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br/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Ng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radio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Amagi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 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Boemradio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com</w:t>
      </w:r>
      <w:r w:rsidR="00786341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   </w:t>
      </w:r>
      <w:r w:rsidRPr="00724338">
        <w:rPr>
          <w:rFonts w:eastAsia="Times New Roman" w:cstheme="minorHAnsi"/>
          <w:b/>
          <w:bCs/>
          <w:color w:val="202020"/>
          <w:lang w:eastAsia="el-GR"/>
        </w:rPr>
        <w:t>Κ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roma</w:t>
      </w:r>
      <w:proofErr w:type="spellEnd"/>
      <w:r w:rsidR="00E03C42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="00E03C42" w:rsidRPr="00724338">
        <w:rPr>
          <w:rFonts w:eastAsia="Times New Roman" w:cstheme="minorHAnsi"/>
          <w:b/>
          <w:bCs/>
          <w:color w:val="202020"/>
          <w:lang w:val="en-US" w:eastAsia="el-GR"/>
        </w:rPr>
        <w:t>Magazine </w:t>
      </w:r>
      <w:r w:rsidR="00E03C42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="00E03C42" w:rsidRPr="00724338">
        <w:rPr>
          <w:rFonts w:eastAsia="Times New Roman" w:cstheme="minorHAnsi"/>
          <w:b/>
          <w:bCs/>
          <w:color w:val="202020"/>
          <w:lang w:val="en-US" w:eastAsia="el-GR"/>
        </w:rPr>
        <w:t>Theatermag</w:t>
      </w:r>
      <w:proofErr w:type="spellEnd"/>
      <w:r w:rsidR="00E03C42"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="00E03C42"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E03C42"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Sinweb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radio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tocradio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gr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citytag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_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the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Athens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guide</w:t>
      </w:r>
      <w:r w:rsidR="00AF6D0E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street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 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radio</w:t>
      </w:r>
      <w:r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proofErr w:type="spellStart"/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CityKidsGuide</w:t>
      </w:r>
      <w:proofErr w:type="spellEnd"/>
      <w:r w:rsidRPr="00BE1818">
        <w:rPr>
          <w:rFonts w:eastAsia="Times New Roman" w:cstheme="minorHAnsi"/>
          <w:b/>
          <w:bCs/>
          <w:color w:val="202020"/>
          <w:lang w:eastAsia="el-GR"/>
        </w:rPr>
        <w:t>.</w:t>
      </w:r>
      <w:r w:rsidRPr="00724338">
        <w:rPr>
          <w:rFonts w:eastAsia="Times New Roman" w:cstheme="minorHAnsi"/>
          <w:b/>
          <w:bCs/>
          <w:color w:val="202020"/>
          <w:lang w:val="en-US" w:eastAsia="el-GR"/>
        </w:rPr>
        <w:t>com </w:t>
      </w:r>
      <w:r w:rsidR="00AB1A36" w:rsidRPr="00BE1818">
        <w:rPr>
          <w:rFonts w:eastAsia="Times New Roman" w:cstheme="minorHAnsi"/>
          <w:b/>
          <w:bCs/>
          <w:color w:val="202020"/>
          <w:lang w:eastAsia="el-GR"/>
        </w:rPr>
        <w:t xml:space="preserve">, </w:t>
      </w:r>
      <w:r w:rsidR="00AB1A36" w:rsidRPr="00724338">
        <w:rPr>
          <w:rFonts w:eastAsia="Times New Roman" w:cstheme="minorHAnsi"/>
          <w:b/>
          <w:bCs/>
          <w:color w:val="202020"/>
          <w:lang w:val="en-US" w:eastAsia="el-GR"/>
        </w:rPr>
        <w:t>travel</w:t>
      </w:r>
      <w:r w:rsidR="00AB1A36" w:rsidRPr="00BE1818">
        <w:rPr>
          <w:rFonts w:eastAsia="Times New Roman" w:cstheme="minorHAnsi"/>
          <w:b/>
          <w:bCs/>
          <w:color w:val="202020"/>
          <w:lang w:eastAsia="el-GR"/>
        </w:rPr>
        <w:t>4</w:t>
      </w:r>
      <w:r w:rsidR="00AB1A36" w:rsidRPr="00724338">
        <w:rPr>
          <w:rFonts w:eastAsia="Times New Roman" w:cstheme="minorHAnsi"/>
          <w:b/>
          <w:bCs/>
          <w:color w:val="202020"/>
          <w:lang w:val="en-US" w:eastAsia="el-GR"/>
        </w:rPr>
        <w:t>kids</w:t>
      </w:r>
      <w:r w:rsidR="00FA6D20" w:rsidRPr="00BE1818">
        <w:rPr>
          <w:rFonts w:eastAsia="Times New Roman" w:cstheme="minorHAnsi"/>
          <w:b/>
          <w:bCs/>
          <w:color w:val="202020"/>
          <w:lang w:eastAsia="el-GR"/>
        </w:rPr>
        <w:t>,</w:t>
      </w:r>
      <w:proofErr w:type="spellStart"/>
      <w:r w:rsidR="00FA6D20" w:rsidRPr="00724338">
        <w:rPr>
          <w:rFonts w:eastAsia="Times New Roman" w:cstheme="minorHAnsi"/>
          <w:b/>
          <w:bCs/>
          <w:color w:val="202020"/>
          <w:lang w:val="en-US" w:eastAsia="el-GR"/>
        </w:rPr>
        <w:t>kidsproject</w:t>
      </w:r>
      <w:proofErr w:type="spellEnd"/>
      <w:r w:rsidRPr="00BE1818">
        <w:rPr>
          <w:rFonts w:eastAsia="Times New Roman" w:cstheme="minorHAnsi"/>
          <w:color w:val="202020"/>
          <w:lang w:eastAsia="el-GR"/>
        </w:rPr>
        <w:br/>
      </w:r>
      <w:r w:rsidRPr="00724338">
        <w:rPr>
          <w:rFonts w:eastAsia="Times New Roman" w:cstheme="minorHAnsi"/>
          <w:color w:val="202020"/>
          <w:lang w:val="en-US" w:eastAsia="el-GR"/>
        </w:rPr>
        <w:t> </w:t>
      </w:r>
      <w:r w:rsidRPr="00BE1818">
        <w:rPr>
          <w:rFonts w:eastAsia="Times New Roman" w:cstheme="minorHAnsi"/>
          <w:color w:val="202020"/>
          <w:lang w:eastAsia="el-GR"/>
        </w:rPr>
        <w:br/>
      </w:r>
    </w:p>
    <w:p w:rsidR="00C3451A" w:rsidRPr="00724338" w:rsidRDefault="00C3451A" w:rsidP="00C3451A">
      <w:pPr>
        <w:spacing w:after="0" w:line="240" w:lineRule="auto"/>
        <w:rPr>
          <w:i/>
          <w:sz w:val="21"/>
          <w:szCs w:val="21"/>
        </w:rPr>
      </w:pPr>
    </w:p>
    <w:p w:rsidR="00E97240" w:rsidRPr="00724338" w:rsidRDefault="00E97240" w:rsidP="00724338">
      <w:pPr>
        <w:spacing w:after="0" w:line="240" w:lineRule="auto"/>
        <w:rPr>
          <w:rFonts w:cstheme="minorHAnsi"/>
        </w:rPr>
      </w:pPr>
    </w:p>
    <w:sectPr w:rsidR="00E97240" w:rsidRPr="00724338" w:rsidSect="00724338">
      <w:headerReference w:type="default" r:id="rId10"/>
      <w:pgSz w:w="11906" w:h="16838"/>
      <w:pgMar w:top="1440" w:right="1800" w:bottom="84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FB6" w:rsidRDefault="002C0FB6" w:rsidP="003A698C">
      <w:pPr>
        <w:spacing w:after="0" w:line="240" w:lineRule="auto"/>
      </w:pPr>
      <w:r>
        <w:separator/>
      </w:r>
    </w:p>
  </w:endnote>
  <w:endnote w:type="continuationSeparator" w:id="0">
    <w:p w:rsidR="002C0FB6" w:rsidRDefault="002C0FB6" w:rsidP="003A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2EFF" w:usb1="D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FB6" w:rsidRDefault="002C0FB6" w:rsidP="003A698C">
      <w:pPr>
        <w:spacing w:after="0" w:line="240" w:lineRule="auto"/>
      </w:pPr>
      <w:r>
        <w:separator/>
      </w:r>
    </w:p>
  </w:footnote>
  <w:footnote w:type="continuationSeparator" w:id="0">
    <w:p w:rsidR="002C0FB6" w:rsidRDefault="002C0FB6" w:rsidP="003A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98C" w:rsidRDefault="003A698C" w:rsidP="00C7040C">
    <w:pPr>
      <w:pStyle w:val="a6"/>
      <w:tabs>
        <w:tab w:val="clear" w:pos="8306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E885541" wp14:editId="6AE1D96F">
          <wp:simplePos x="0" y="0"/>
          <wp:positionH relativeFrom="column">
            <wp:posOffset>-212725</wp:posOffset>
          </wp:positionH>
          <wp:positionV relativeFrom="paragraph">
            <wp:posOffset>-306705</wp:posOffset>
          </wp:positionV>
          <wp:extent cx="1381125" cy="834390"/>
          <wp:effectExtent l="0" t="0" r="9525" b="381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2A94EB" wp14:editId="67F987F6">
          <wp:simplePos x="0" y="0"/>
          <wp:positionH relativeFrom="column">
            <wp:posOffset>4886325</wp:posOffset>
          </wp:positionH>
          <wp:positionV relativeFrom="paragraph">
            <wp:posOffset>-211455</wp:posOffset>
          </wp:positionV>
          <wp:extent cx="581025" cy="590550"/>
          <wp:effectExtent l="0" t="0" r="9525" b="0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04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A1D93"/>
    <w:multiLevelType w:val="hybridMultilevel"/>
    <w:tmpl w:val="E5C65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14A26"/>
    <w:multiLevelType w:val="hybridMultilevel"/>
    <w:tmpl w:val="8E98F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E4CA7"/>
    <w:multiLevelType w:val="hybridMultilevel"/>
    <w:tmpl w:val="E098DAA0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575C"/>
    <w:rsid w:val="00010D66"/>
    <w:rsid w:val="00023DF6"/>
    <w:rsid w:val="00044B1E"/>
    <w:rsid w:val="0009666E"/>
    <w:rsid w:val="000968A0"/>
    <w:rsid w:val="000969E3"/>
    <w:rsid w:val="000A6140"/>
    <w:rsid w:val="000B1691"/>
    <w:rsid w:val="000B636D"/>
    <w:rsid w:val="000C7968"/>
    <w:rsid w:val="000E0FF1"/>
    <w:rsid w:val="000E6F9D"/>
    <w:rsid w:val="00106249"/>
    <w:rsid w:val="00116AB2"/>
    <w:rsid w:val="00123041"/>
    <w:rsid w:val="00130515"/>
    <w:rsid w:val="00137F8E"/>
    <w:rsid w:val="00144FDD"/>
    <w:rsid w:val="00155790"/>
    <w:rsid w:val="001664FE"/>
    <w:rsid w:val="00177DC4"/>
    <w:rsid w:val="001910B6"/>
    <w:rsid w:val="0019301D"/>
    <w:rsid w:val="00195AD2"/>
    <w:rsid w:val="00196003"/>
    <w:rsid w:val="001A51ED"/>
    <w:rsid w:val="001C7878"/>
    <w:rsid w:val="001E5506"/>
    <w:rsid w:val="00207E1B"/>
    <w:rsid w:val="00210845"/>
    <w:rsid w:val="0023225C"/>
    <w:rsid w:val="00242727"/>
    <w:rsid w:val="0026438A"/>
    <w:rsid w:val="00264E46"/>
    <w:rsid w:val="0027046D"/>
    <w:rsid w:val="00272674"/>
    <w:rsid w:val="00292ADF"/>
    <w:rsid w:val="002B59A6"/>
    <w:rsid w:val="002B71C1"/>
    <w:rsid w:val="002C0FB6"/>
    <w:rsid w:val="002C2223"/>
    <w:rsid w:val="002F7AB0"/>
    <w:rsid w:val="003133E7"/>
    <w:rsid w:val="003507AD"/>
    <w:rsid w:val="00354DF1"/>
    <w:rsid w:val="0035690B"/>
    <w:rsid w:val="00356A2F"/>
    <w:rsid w:val="0036575C"/>
    <w:rsid w:val="00375621"/>
    <w:rsid w:val="003805E6"/>
    <w:rsid w:val="0039336E"/>
    <w:rsid w:val="00393C9B"/>
    <w:rsid w:val="003A698C"/>
    <w:rsid w:val="003B2E04"/>
    <w:rsid w:val="003B3828"/>
    <w:rsid w:val="003E3CB0"/>
    <w:rsid w:val="00406674"/>
    <w:rsid w:val="004B6859"/>
    <w:rsid w:val="004D107A"/>
    <w:rsid w:val="004E53D3"/>
    <w:rsid w:val="00500BF8"/>
    <w:rsid w:val="00545AF2"/>
    <w:rsid w:val="005621AD"/>
    <w:rsid w:val="00570442"/>
    <w:rsid w:val="005711B6"/>
    <w:rsid w:val="00574669"/>
    <w:rsid w:val="0058151A"/>
    <w:rsid w:val="005B6029"/>
    <w:rsid w:val="005D11E3"/>
    <w:rsid w:val="005D5190"/>
    <w:rsid w:val="005E7A60"/>
    <w:rsid w:val="00602509"/>
    <w:rsid w:val="006213CF"/>
    <w:rsid w:val="00644395"/>
    <w:rsid w:val="006610E8"/>
    <w:rsid w:val="00684FFA"/>
    <w:rsid w:val="006942F3"/>
    <w:rsid w:val="006F05FE"/>
    <w:rsid w:val="006F1482"/>
    <w:rsid w:val="00724338"/>
    <w:rsid w:val="007420DE"/>
    <w:rsid w:val="00743870"/>
    <w:rsid w:val="007538B8"/>
    <w:rsid w:val="00766A9D"/>
    <w:rsid w:val="00772984"/>
    <w:rsid w:val="00786341"/>
    <w:rsid w:val="00790CAB"/>
    <w:rsid w:val="007C1286"/>
    <w:rsid w:val="007C6B82"/>
    <w:rsid w:val="007C6D95"/>
    <w:rsid w:val="008104D2"/>
    <w:rsid w:val="00812139"/>
    <w:rsid w:val="008148AA"/>
    <w:rsid w:val="00815FD8"/>
    <w:rsid w:val="0081715B"/>
    <w:rsid w:val="00821297"/>
    <w:rsid w:val="00863702"/>
    <w:rsid w:val="00883706"/>
    <w:rsid w:val="00892E94"/>
    <w:rsid w:val="008A437A"/>
    <w:rsid w:val="008A44E0"/>
    <w:rsid w:val="008C19A2"/>
    <w:rsid w:val="008E052E"/>
    <w:rsid w:val="008F0EDA"/>
    <w:rsid w:val="00960397"/>
    <w:rsid w:val="0099429F"/>
    <w:rsid w:val="009B07AC"/>
    <w:rsid w:val="009C5D9B"/>
    <w:rsid w:val="009D0F05"/>
    <w:rsid w:val="00A06491"/>
    <w:rsid w:val="00A0701F"/>
    <w:rsid w:val="00A245C8"/>
    <w:rsid w:val="00A32885"/>
    <w:rsid w:val="00AB1A36"/>
    <w:rsid w:val="00AC1AD7"/>
    <w:rsid w:val="00AD6264"/>
    <w:rsid w:val="00AD6EEF"/>
    <w:rsid w:val="00AE0733"/>
    <w:rsid w:val="00AE5B84"/>
    <w:rsid w:val="00AF6D0E"/>
    <w:rsid w:val="00B23BF4"/>
    <w:rsid w:val="00B25F3C"/>
    <w:rsid w:val="00B42EF8"/>
    <w:rsid w:val="00B462BF"/>
    <w:rsid w:val="00B65128"/>
    <w:rsid w:val="00B803E6"/>
    <w:rsid w:val="00B808E8"/>
    <w:rsid w:val="00B957A5"/>
    <w:rsid w:val="00BA18A0"/>
    <w:rsid w:val="00BA2361"/>
    <w:rsid w:val="00BC7EBA"/>
    <w:rsid w:val="00BD4D46"/>
    <w:rsid w:val="00BE1818"/>
    <w:rsid w:val="00BE3C13"/>
    <w:rsid w:val="00BE5FA7"/>
    <w:rsid w:val="00BF749B"/>
    <w:rsid w:val="00C019B5"/>
    <w:rsid w:val="00C04D26"/>
    <w:rsid w:val="00C1240D"/>
    <w:rsid w:val="00C1345B"/>
    <w:rsid w:val="00C254FC"/>
    <w:rsid w:val="00C3451A"/>
    <w:rsid w:val="00C41C36"/>
    <w:rsid w:val="00C45194"/>
    <w:rsid w:val="00C645C4"/>
    <w:rsid w:val="00C7040C"/>
    <w:rsid w:val="00C77693"/>
    <w:rsid w:val="00CB212D"/>
    <w:rsid w:val="00CB666A"/>
    <w:rsid w:val="00CC4873"/>
    <w:rsid w:val="00D45066"/>
    <w:rsid w:val="00D56606"/>
    <w:rsid w:val="00D60D00"/>
    <w:rsid w:val="00D61953"/>
    <w:rsid w:val="00D6631A"/>
    <w:rsid w:val="00D70E39"/>
    <w:rsid w:val="00D74055"/>
    <w:rsid w:val="00D747FF"/>
    <w:rsid w:val="00D97165"/>
    <w:rsid w:val="00E03C42"/>
    <w:rsid w:val="00E10C6D"/>
    <w:rsid w:val="00E13D94"/>
    <w:rsid w:val="00E43F13"/>
    <w:rsid w:val="00E97240"/>
    <w:rsid w:val="00EB0B72"/>
    <w:rsid w:val="00EC0020"/>
    <w:rsid w:val="00EE3E61"/>
    <w:rsid w:val="00EF0141"/>
    <w:rsid w:val="00F03747"/>
    <w:rsid w:val="00F11695"/>
    <w:rsid w:val="00F45910"/>
    <w:rsid w:val="00F9739B"/>
    <w:rsid w:val="00FA5A0A"/>
    <w:rsid w:val="00FA6D20"/>
    <w:rsid w:val="00FB4C6B"/>
    <w:rsid w:val="00FC1E53"/>
    <w:rsid w:val="00FE5A8A"/>
    <w:rsid w:val="00FF39B0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D95CE-D371-0C4F-87A7-A6D28887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70E39"/>
    <w:rPr>
      <w:b/>
      <w:bCs/>
    </w:rPr>
  </w:style>
  <w:style w:type="character" w:styleId="a4">
    <w:name w:val="Emphasis"/>
    <w:basedOn w:val="a0"/>
    <w:uiPriority w:val="20"/>
    <w:qFormat/>
    <w:rsid w:val="00D70E39"/>
    <w:rPr>
      <w:i/>
      <w:iCs/>
    </w:rPr>
  </w:style>
  <w:style w:type="character" w:styleId="-">
    <w:name w:val="Hyperlink"/>
    <w:basedOn w:val="a0"/>
    <w:uiPriority w:val="99"/>
    <w:unhideWhenUsed/>
    <w:rsid w:val="00D70E39"/>
    <w:rPr>
      <w:color w:val="0000FF"/>
      <w:u w:val="single"/>
    </w:rPr>
  </w:style>
  <w:style w:type="paragraph" w:styleId="Web">
    <w:name w:val="Normal (Web)"/>
    <w:basedOn w:val="a"/>
    <w:unhideWhenUsed/>
    <w:rsid w:val="009C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"/>
    <w:uiPriority w:val="99"/>
    <w:semiHidden/>
    <w:unhideWhenUsed/>
    <w:rsid w:val="00AF6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F6D0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3A6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3A698C"/>
  </w:style>
  <w:style w:type="paragraph" w:styleId="a7">
    <w:name w:val="footer"/>
    <w:basedOn w:val="a"/>
    <w:link w:val="Char1"/>
    <w:uiPriority w:val="99"/>
    <w:unhideWhenUsed/>
    <w:rsid w:val="003A6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3A698C"/>
  </w:style>
  <w:style w:type="character" w:customStyle="1" w:styleId="1">
    <w:name w:val="Ανεπίλυτη αναφορά1"/>
    <w:basedOn w:val="a0"/>
    <w:uiPriority w:val="99"/>
    <w:semiHidden/>
    <w:unhideWhenUsed/>
    <w:rsid w:val="003E3CB0"/>
    <w:rPr>
      <w:color w:val="605E5C"/>
      <w:shd w:val="clear" w:color="auto" w:fill="E1DFDD"/>
    </w:rPr>
  </w:style>
  <w:style w:type="character" w:customStyle="1" w:styleId="gi">
    <w:name w:val="gi"/>
    <w:basedOn w:val="a0"/>
    <w:rsid w:val="00500BF8"/>
  </w:style>
  <w:style w:type="character" w:customStyle="1" w:styleId="tojvnm2t">
    <w:name w:val="tojvnm2t"/>
    <w:basedOn w:val="a0"/>
    <w:rsid w:val="00500BF8"/>
  </w:style>
  <w:style w:type="paragraph" w:customStyle="1" w:styleId="ecxmsonormal">
    <w:name w:val="ecxmsonormal"/>
    <w:basedOn w:val="a"/>
    <w:rsid w:val="00A3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NoSpacing1">
    <w:name w:val="No Spacing1"/>
    <w:uiPriority w:val="1"/>
    <w:qFormat/>
    <w:rsid w:val="00A32885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C1240D"/>
    <w:pPr>
      <w:ind w:left="720"/>
      <w:contextualSpacing/>
    </w:pPr>
  </w:style>
  <w:style w:type="character" w:customStyle="1" w:styleId="x4k7w5x">
    <w:name w:val="x4k7w5x"/>
    <w:basedOn w:val="a0"/>
    <w:rsid w:val="000E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6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0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43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84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89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2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64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2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f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ymmaxiagiatinellada.g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A99C-1C4F-6640-87A2-4C1298C2E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779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15</cp:revision>
  <cp:lastPrinted>2022-11-21T11:52:00Z</cp:lastPrinted>
  <dcterms:created xsi:type="dcterms:W3CDTF">2022-11-21T11:52:00Z</dcterms:created>
  <dcterms:modified xsi:type="dcterms:W3CDTF">2022-11-23T10:49:00Z</dcterms:modified>
</cp:coreProperties>
</file>