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E72E" w14:textId="0E4EA981" w:rsidR="00732F9D" w:rsidRDefault="00732F9D">
      <w:pPr>
        <w:rPr>
          <w:sz w:val="20"/>
          <w:szCs w:val="20"/>
          <w:lang w:val="el-GR"/>
        </w:rPr>
      </w:pPr>
    </w:p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85E23" w14:textId="2D7DF968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7A06E0">
        <w:rPr>
          <w:b/>
          <w:bCs/>
          <w:sz w:val="20"/>
          <w:szCs w:val="20"/>
          <w:lang w:val="el-GR"/>
        </w:rPr>
        <w:t>προμήθεια</w:t>
      </w:r>
      <w:r w:rsidR="007A06E0" w:rsidRPr="00425D52">
        <w:rPr>
          <w:b/>
          <w:bCs/>
          <w:sz w:val="20"/>
          <w:szCs w:val="20"/>
          <w:lang w:val="el-GR"/>
        </w:rPr>
        <w:t xml:space="preserve"> </w:t>
      </w:r>
      <w:r w:rsidR="00F56F11" w:rsidRPr="00F56F11">
        <w:rPr>
          <w:b/>
          <w:bCs/>
          <w:sz w:val="20"/>
          <w:szCs w:val="20"/>
          <w:lang w:val="el-GR"/>
        </w:rPr>
        <w:t xml:space="preserve">του αγαθού «συσκευές μετρήσεων» για το Τμήμα Χημείας της </w:t>
      </w:r>
      <w:proofErr w:type="spellStart"/>
      <w:r w:rsidR="00F56F11" w:rsidRPr="00F56F11">
        <w:rPr>
          <w:b/>
          <w:bCs/>
          <w:sz w:val="20"/>
          <w:szCs w:val="20"/>
          <w:lang w:val="el-GR"/>
        </w:rPr>
        <w:t>Πανεπ</w:t>
      </w:r>
      <w:proofErr w:type="spellEnd"/>
      <w:r w:rsidR="00F56F11" w:rsidRPr="00F56F11">
        <w:rPr>
          <w:b/>
          <w:bCs/>
          <w:sz w:val="20"/>
          <w:szCs w:val="20"/>
          <w:lang w:val="el-GR"/>
        </w:rPr>
        <w:t>. Καβάλας ΔΙΠΑΕ.</w:t>
      </w:r>
    </w:p>
    <w:p w14:paraId="12F062D2" w14:textId="77777777" w:rsidR="007A06E0" w:rsidRDefault="007A06E0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8C4697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60CE5186" w14:textId="54D5E0CC" w:rsidR="00F56F11" w:rsidRDefault="00F56F11" w:rsidP="00F56F11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bookmarkStart w:id="0" w:name="_Hlk11725438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878"/>
        <w:gridCol w:w="710"/>
        <w:gridCol w:w="710"/>
        <w:gridCol w:w="969"/>
        <w:gridCol w:w="1395"/>
        <w:gridCol w:w="851"/>
        <w:gridCol w:w="1570"/>
      </w:tblGrid>
      <w:tr w:rsidR="00F56F11" w:rsidRPr="006759E7" w14:paraId="71AEE405" w14:textId="77777777" w:rsidTr="008B3D44">
        <w:trPr>
          <w:trHeight w:hRule="exact" w:val="993"/>
          <w:jc w:val="center"/>
        </w:trPr>
        <w:tc>
          <w:tcPr>
            <w:tcW w:w="704" w:type="dxa"/>
            <w:shd w:val="clear" w:color="auto" w:fill="FFFFFF"/>
            <w:vAlign w:val="center"/>
          </w:tcPr>
          <w:bookmarkEnd w:id="0"/>
          <w:p w14:paraId="661A5F90" w14:textId="77777777" w:rsidR="00F56F11" w:rsidRPr="00E157DC" w:rsidRDefault="00F56F11" w:rsidP="00273F7B">
            <w:pPr>
              <w:pStyle w:val="3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Α/Α</w:t>
            </w:r>
          </w:p>
        </w:tc>
        <w:tc>
          <w:tcPr>
            <w:tcW w:w="2878" w:type="dxa"/>
            <w:shd w:val="clear" w:color="auto" w:fill="FFFFFF"/>
            <w:vAlign w:val="center"/>
          </w:tcPr>
          <w:p w14:paraId="1CD10802" w14:textId="77777777" w:rsidR="00F56F11" w:rsidRPr="00E157DC" w:rsidRDefault="00F56F11" w:rsidP="00273F7B">
            <w:pPr>
              <w:pStyle w:val="3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Περιγραφή αγαθών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A2CEF66" w14:textId="524C2AA0" w:rsidR="00F56F11" w:rsidRPr="00E157DC" w:rsidRDefault="00F56F11" w:rsidP="00273F7B">
            <w:pPr>
              <w:pStyle w:val="3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Ποσ</w:t>
            </w:r>
            <w:r w:rsidR="008B3D44">
              <w:rPr>
                <w:rStyle w:val="11"/>
                <w:sz w:val="18"/>
                <w:szCs w:val="18"/>
              </w:rPr>
              <w:t>ότητα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8E8D826" w14:textId="77777777" w:rsidR="00F56F11" w:rsidRPr="00E157DC" w:rsidRDefault="00F56F11" w:rsidP="00273F7B">
            <w:pPr>
              <w:pStyle w:val="3"/>
              <w:shd w:val="clear" w:color="auto" w:fill="auto"/>
              <w:spacing w:line="200" w:lineRule="exact"/>
              <w:ind w:left="200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Μονάδα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27B8F735" w14:textId="77777777" w:rsidR="00F56F11" w:rsidRPr="00E157DC" w:rsidRDefault="00F56F11" w:rsidP="00273F7B">
            <w:pPr>
              <w:pStyle w:val="3"/>
              <w:shd w:val="clear" w:color="auto" w:fill="auto"/>
              <w:spacing w:line="264" w:lineRule="exact"/>
              <w:jc w:val="center"/>
              <w:rPr>
                <w:sz w:val="18"/>
                <w:szCs w:val="18"/>
                <w:lang w:val="el-GR"/>
              </w:rPr>
            </w:pPr>
            <w:r w:rsidRPr="00E157DC">
              <w:rPr>
                <w:rStyle w:val="11"/>
                <w:sz w:val="18"/>
                <w:szCs w:val="18"/>
              </w:rPr>
              <w:t>Τιμή μονάδας χωρίς Φ.Π.Α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7DF07814" w14:textId="77777777" w:rsidR="00F56F11" w:rsidRPr="00E157DC" w:rsidRDefault="00F56F11" w:rsidP="00273F7B">
            <w:pPr>
              <w:pStyle w:val="3"/>
              <w:shd w:val="clear" w:color="auto" w:fill="auto"/>
              <w:spacing w:line="200" w:lineRule="exact"/>
              <w:jc w:val="center"/>
              <w:rPr>
                <w:sz w:val="18"/>
                <w:szCs w:val="18"/>
                <w:lang w:val="el-GR"/>
              </w:rPr>
            </w:pPr>
            <w:r w:rsidRPr="00E157DC">
              <w:rPr>
                <w:rStyle w:val="11"/>
                <w:sz w:val="18"/>
                <w:szCs w:val="18"/>
              </w:rPr>
              <w:t>Συνολικός</w:t>
            </w:r>
            <w:r>
              <w:rPr>
                <w:rStyle w:val="11"/>
                <w:sz w:val="18"/>
                <w:szCs w:val="18"/>
              </w:rPr>
              <w:t xml:space="preserve"> </w:t>
            </w:r>
            <w:r w:rsidRPr="00E157DC">
              <w:rPr>
                <w:rStyle w:val="11"/>
                <w:sz w:val="18"/>
                <w:szCs w:val="18"/>
              </w:rPr>
              <w:t>Προϋπολογισμός χωρίς Φ.Π.Α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D3B9094" w14:textId="77777777" w:rsidR="00F56F11" w:rsidRPr="00E157DC" w:rsidRDefault="00F56F11" w:rsidP="00273F7B">
            <w:pPr>
              <w:pStyle w:val="3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Φ.Π.Α.</w:t>
            </w:r>
            <w:r>
              <w:rPr>
                <w:rStyle w:val="11"/>
                <w:sz w:val="18"/>
                <w:szCs w:val="18"/>
              </w:rPr>
              <w:t xml:space="preserve"> </w:t>
            </w:r>
            <w:r w:rsidRPr="00E157DC">
              <w:rPr>
                <w:rStyle w:val="11"/>
                <w:sz w:val="18"/>
                <w:szCs w:val="18"/>
              </w:rPr>
              <w:t>%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4126343D" w14:textId="77777777" w:rsidR="00F56F11" w:rsidRPr="00E157DC" w:rsidRDefault="00F56F11" w:rsidP="00273F7B">
            <w:pPr>
              <w:pStyle w:val="3"/>
              <w:shd w:val="clear" w:color="auto" w:fill="auto"/>
              <w:spacing w:line="264" w:lineRule="exact"/>
              <w:jc w:val="center"/>
              <w:rPr>
                <w:sz w:val="18"/>
                <w:szCs w:val="18"/>
                <w:lang w:val="el-GR"/>
              </w:rPr>
            </w:pPr>
            <w:r w:rsidRPr="00E157DC">
              <w:rPr>
                <w:rStyle w:val="11"/>
                <w:sz w:val="18"/>
                <w:szCs w:val="18"/>
              </w:rPr>
              <w:t>Συνολικός Προϋπολογισμός με Φ.Π.Α</w:t>
            </w:r>
          </w:p>
        </w:tc>
      </w:tr>
      <w:tr w:rsidR="00F56F11" w:rsidRPr="00F56F11" w14:paraId="4FF0EC6F" w14:textId="77777777" w:rsidTr="008B3D44">
        <w:trPr>
          <w:trHeight w:hRule="exact" w:val="809"/>
          <w:jc w:val="center"/>
        </w:trPr>
        <w:tc>
          <w:tcPr>
            <w:tcW w:w="704" w:type="dxa"/>
            <w:shd w:val="clear" w:color="auto" w:fill="FFFFFF"/>
          </w:tcPr>
          <w:p w14:paraId="5D6E882E" w14:textId="77777777" w:rsidR="00F56F11" w:rsidRPr="00F56F11" w:rsidRDefault="00F56F11" w:rsidP="00273F7B">
            <w:pPr>
              <w:pStyle w:val="3"/>
              <w:shd w:val="clear" w:color="auto" w:fill="auto"/>
              <w:spacing w:line="200" w:lineRule="exact"/>
              <w:ind w:left="240"/>
              <w:rPr>
                <w:sz w:val="18"/>
                <w:szCs w:val="18"/>
              </w:rPr>
            </w:pPr>
            <w:r w:rsidRPr="00F56F11">
              <w:rPr>
                <w:rStyle w:val="11"/>
                <w:sz w:val="18"/>
                <w:szCs w:val="18"/>
              </w:rPr>
              <w:t>1</w:t>
            </w:r>
          </w:p>
        </w:tc>
        <w:tc>
          <w:tcPr>
            <w:tcW w:w="2878" w:type="dxa"/>
            <w:shd w:val="clear" w:color="auto" w:fill="FFFFFF"/>
          </w:tcPr>
          <w:p w14:paraId="746B29FE" w14:textId="1A056CF4" w:rsidR="00F56F11" w:rsidRPr="00F56F11" w:rsidRDefault="00F56F11" w:rsidP="008B3D44">
            <w:pPr>
              <w:pStyle w:val="3"/>
              <w:shd w:val="clear" w:color="auto" w:fill="auto"/>
              <w:spacing w:line="235" w:lineRule="exact"/>
              <w:jc w:val="both"/>
              <w:rPr>
                <w:sz w:val="18"/>
                <w:szCs w:val="18"/>
                <w:lang w:val="el-GR"/>
              </w:rPr>
            </w:pPr>
            <w:r w:rsidRPr="00F56F11">
              <w:rPr>
                <w:rStyle w:val="11"/>
                <w:sz w:val="18"/>
                <w:szCs w:val="18"/>
              </w:rPr>
              <w:t xml:space="preserve">Φορητό </w:t>
            </w:r>
            <w:proofErr w:type="spellStart"/>
            <w:r w:rsidRPr="00F56F11">
              <w:rPr>
                <w:rStyle w:val="11"/>
                <w:sz w:val="18"/>
                <w:szCs w:val="18"/>
              </w:rPr>
              <w:t>πυρανόμετρο</w:t>
            </w:r>
            <w:proofErr w:type="spellEnd"/>
            <w:r w:rsidRPr="00F56F11">
              <w:rPr>
                <w:rStyle w:val="11"/>
                <w:sz w:val="18"/>
                <w:szCs w:val="18"/>
              </w:rPr>
              <w:t xml:space="preserve"> με εύρος 1</w:t>
            </w:r>
            <w:r w:rsidR="00F300B0">
              <w:rPr>
                <w:rStyle w:val="11"/>
                <w:sz w:val="18"/>
                <w:szCs w:val="18"/>
              </w:rPr>
              <w:t xml:space="preserve">- </w:t>
            </w:r>
            <w:r w:rsidRPr="00F56F11">
              <w:rPr>
                <w:rStyle w:val="11"/>
                <w:sz w:val="18"/>
                <w:szCs w:val="18"/>
              </w:rPr>
              <w:t xml:space="preserve"> 1.300W/m</w:t>
            </w:r>
            <w:r w:rsidRPr="00F56F11">
              <w:rPr>
                <w:rStyle w:val="11"/>
                <w:sz w:val="18"/>
                <w:szCs w:val="18"/>
                <w:vertAlign w:val="superscript"/>
              </w:rPr>
              <w:t>2</w:t>
            </w:r>
            <w:r w:rsidRPr="00F56F11">
              <w:rPr>
                <w:rStyle w:val="11"/>
                <w:sz w:val="18"/>
                <w:szCs w:val="18"/>
              </w:rPr>
              <w:t xml:space="preserve"> και τουλάχιστον 400 </w:t>
            </w:r>
            <w:r w:rsidR="00F300B0">
              <w:rPr>
                <w:rStyle w:val="11"/>
                <w:sz w:val="18"/>
                <w:szCs w:val="18"/>
              </w:rPr>
              <w:t>-</w:t>
            </w:r>
            <w:r w:rsidRPr="00F56F11">
              <w:rPr>
                <w:rStyle w:val="11"/>
                <w:sz w:val="18"/>
                <w:szCs w:val="18"/>
              </w:rPr>
              <w:t xml:space="preserve"> 1.100nm εύρος φάσματος</w:t>
            </w:r>
          </w:p>
        </w:tc>
        <w:tc>
          <w:tcPr>
            <w:tcW w:w="710" w:type="dxa"/>
            <w:shd w:val="clear" w:color="auto" w:fill="FFFFFF"/>
          </w:tcPr>
          <w:p w14:paraId="4E36FAF2" w14:textId="77777777" w:rsidR="00F56F11" w:rsidRPr="00F56F11" w:rsidRDefault="00F56F11" w:rsidP="00273F7B">
            <w:pPr>
              <w:pStyle w:val="3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F56F11">
              <w:rPr>
                <w:rStyle w:val="11"/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14:paraId="2E45F18E" w14:textId="77777777" w:rsidR="00F56F11" w:rsidRPr="00F56F11" w:rsidRDefault="00F56F11" w:rsidP="00273F7B">
            <w:pPr>
              <w:pStyle w:val="3"/>
              <w:shd w:val="clear" w:color="auto" w:fill="auto"/>
              <w:spacing w:line="200" w:lineRule="exact"/>
              <w:ind w:left="200"/>
              <w:rPr>
                <w:sz w:val="18"/>
                <w:szCs w:val="18"/>
              </w:rPr>
            </w:pPr>
            <w:r w:rsidRPr="00F56F11">
              <w:rPr>
                <w:rStyle w:val="11"/>
                <w:sz w:val="18"/>
                <w:szCs w:val="18"/>
              </w:rPr>
              <w:t>ΤΕΜ</w:t>
            </w:r>
          </w:p>
        </w:tc>
        <w:tc>
          <w:tcPr>
            <w:tcW w:w="969" w:type="dxa"/>
            <w:shd w:val="clear" w:color="auto" w:fill="FFFFFF"/>
          </w:tcPr>
          <w:p w14:paraId="4C508DAE" w14:textId="6B4505AF" w:rsidR="00F56F11" w:rsidRPr="00F56F11" w:rsidRDefault="00F56F11" w:rsidP="00273F7B">
            <w:pPr>
              <w:pStyle w:val="3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/>
          </w:tcPr>
          <w:p w14:paraId="495835C9" w14:textId="53CFF05D" w:rsidR="00F56F11" w:rsidRPr="00F56F11" w:rsidRDefault="00F56F11" w:rsidP="00273F7B">
            <w:pPr>
              <w:pStyle w:val="3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5814373C" w14:textId="1128584B" w:rsidR="00F56F11" w:rsidRPr="00F56F11" w:rsidRDefault="00F56F11" w:rsidP="00273F7B">
            <w:pPr>
              <w:pStyle w:val="3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FFFFF"/>
          </w:tcPr>
          <w:p w14:paraId="1A97E31F" w14:textId="2C1DE008" w:rsidR="00F56F11" w:rsidRPr="00F56F11" w:rsidRDefault="00F56F11" w:rsidP="00273F7B">
            <w:pPr>
              <w:pStyle w:val="3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6F11" w:rsidRPr="008B3D44" w14:paraId="27C1E60C" w14:textId="77777777" w:rsidTr="008B3D44">
        <w:trPr>
          <w:trHeight w:hRule="exact" w:val="427"/>
          <w:jc w:val="center"/>
        </w:trPr>
        <w:tc>
          <w:tcPr>
            <w:tcW w:w="704" w:type="dxa"/>
            <w:shd w:val="clear" w:color="auto" w:fill="FFFFFF"/>
          </w:tcPr>
          <w:p w14:paraId="68AB45CC" w14:textId="77777777" w:rsidR="00F56F11" w:rsidRPr="008B3D44" w:rsidRDefault="00F56F11" w:rsidP="00273F7B">
            <w:pPr>
              <w:pStyle w:val="3"/>
              <w:shd w:val="clear" w:color="auto" w:fill="auto"/>
              <w:spacing w:line="200" w:lineRule="exact"/>
              <w:ind w:left="240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shd w:val="clear" w:color="auto" w:fill="FFFFFF"/>
          </w:tcPr>
          <w:p w14:paraId="0DA19D65" w14:textId="77777777" w:rsidR="00F56F11" w:rsidRPr="008B3D44" w:rsidRDefault="00F56F11" w:rsidP="00273F7B">
            <w:pPr>
              <w:pStyle w:val="3"/>
              <w:shd w:val="clear" w:color="auto" w:fill="auto"/>
              <w:spacing w:after="60" w:line="200" w:lineRule="exact"/>
              <w:jc w:val="center"/>
              <w:rPr>
                <w:rStyle w:val="11"/>
                <w:b/>
                <w:bCs/>
                <w:sz w:val="18"/>
                <w:szCs w:val="18"/>
              </w:rPr>
            </w:pPr>
            <w:r w:rsidRPr="008B3D44">
              <w:rPr>
                <w:rStyle w:val="85"/>
                <w:sz w:val="18"/>
                <w:szCs w:val="18"/>
              </w:rPr>
              <w:t>ΣΥΝΟΛΟ</w:t>
            </w:r>
          </w:p>
        </w:tc>
        <w:tc>
          <w:tcPr>
            <w:tcW w:w="710" w:type="dxa"/>
            <w:shd w:val="clear" w:color="auto" w:fill="FFFFFF"/>
          </w:tcPr>
          <w:p w14:paraId="0C1FEFF4" w14:textId="77777777" w:rsidR="00F56F11" w:rsidRPr="008B3D44" w:rsidRDefault="00F56F11" w:rsidP="00273F7B">
            <w:pPr>
              <w:pStyle w:val="3"/>
              <w:shd w:val="clear" w:color="auto" w:fill="auto"/>
              <w:spacing w:line="200" w:lineRule="exact"/>
              <w:jc w:val="center"/>
              <w:rPr>
                <w:rStyle w:val="11"/>
                <w:b/>
                <w:bCs/>
                <w:sz w:val="18"/>
                <w:szCs w:val="18"/>
              </w:rPr>
            </w:pPr>
            <w:r w:rsidRPr="008B3D44">
              <w:rPr>
                <w:rStyle w:val="11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14:paraId="40452953" w14:textId="77777777" w:rsidR="00F56F11" w:rsidRPr="008B3D44" w:rsidRDefault="00F56F11" w:rsidP="00273F7B">
            <w:pPr>
              <w:pStyle w:val="3"/>
              <w:shd w:val="clear" w:color="auto" w:fill="auto"/>
              <w:spacing w:line="200" w:lineRule="exact"/>
              <w:ind w:left="200"/>
              <w:rPr>
                <w:rStyle w:val="11"/>
                <w:b/>
                <w:bCs/>
                <w:sz w:val="18"/>
                <w:szCs w:val="18"/>
              </w:rPr>
            </w:pPr>
            <w:r w:rsidRPr="008B3D44">
              <w:rPr>
                <w:rStyle w:val="11"/>
                <w:b/>
                <w:bCs/>
                <w:sz w:val="18"/>
                <w:szCs w:val="18"/>
              </w:rPr>
              <w:t>ΤΕΜ</w:t>
            </w:r>
          </w:p>
        </w:tc>
        <w:tc>
          <w:tcPr>
            <w:tcW w:w="969" w:type="dxa"/>
            <w:shd w:val="clear" w:color="auto" w:fill="FFFFFF"/>
          </w:tcPr>
          <w:p w14:paraId="384F2C25" w14:textId="118156A0" w:rsidR="00F56F11" w:rsidRPr="008B3D44" w:rsidRDefault="00F56F11" w:rsidP="00273F7B">
            <w:pPr>
              <w:pStyle w:val="3"/>
              <w:shd w:val="clear" w:color="auto" w:fill="auto"/>
              <w:spacing w:line="200" w:lineRule="exact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/>
          </w:tcPr>
          <w:p w14:paraId="505D5CDC" w14:textId="236C6C3E" w:rsidR="00F56F11" w:rsidRPr="008B3D44" w:rsidRDefault="00F56F11" w:rsidP="00273F7B">
            <w:pPr>
              <w:pStyle w:val="3"/>
              <w:shd w:val="clear" w:color="auto" w:fill="auto"/>
              <w:spacing w:line="200" w:lineRule="exact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28C04076" w14:textId="33F043F9" w:rsidR="00F56F11" w:rsidRPr="008B3D44" w:rsidRDefault="00F56F11" w:rsidP="00273F7B">
            <w:pPr>
              <w:pStyle w:val="3"/>
              <w:shd w:val="clear" w:color="auto" w:fill="auto"/>
              <w:spacing w:line="200" w:lineRule="exact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FFFFF"/>
          </w:tcPr>
          <w:p w14:paraId="7275AEDA" w14:textId="51F80BFA" w:rsidR="00F56F11" w:rsidRPr="008B3D44" w:rsidRDefault="00F56F11" w:rsidP="00273F7B">
            <w:pPr>
              <w:pStyle w:val="3"/>
              <w:shd w:val="clear" w:color="auto" w:fill="auto"/>
              <w:spacing w:line="200" w:lineRule="exact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</w:tr>
    </w:tbl>
    <w:p w14:paraId="54A30FC8" w14:textId="29E4F245" w:rsidR="00F56F11" w:rsidRDefault="00F56F11" w:rsidP="00F56F11">
      <w:pPr>
        <w:rPr>
          <w:lang w:val="el-GR"/>
        </w:rPr>
      </w:pPr>
    </w:p>
    <w:p w14:paraId="4F2F191B" w14:textId="77777777" w:rsidR="00F56F11" w:rsidRDefault="00F56F11" w:rsidP="00F56F11">
      <w:pPr>
        <w:rPr>
          <w:lang w:val="el-GR"/>
        </w:rPr>
      </w:pPr>
    </w:p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372CE649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08B5FA0" w14:textId="77777777" w:rsidR="00C44DCF" w:rsidRDefault="00C44DCF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44DCF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C44DCF">
        <w:rPr>
          <w:sz w:val="20"/>
          <w:szCs w:val="20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C44DCF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C44DCF">
              <w:rPr>
                <w:rFonts w:ascii="Calibri" w:hAnsi="Calibri" w:cs="Times New Roman"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C44DCF">
              <w:rPr>
                <w:rFonts w:ascii="Calibri" w:hAnsi="Calibri" w:cs="Times New Roman"/>
                <w:color w:val="000000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C44DCF">
              <w:rPr>
                <w:rFonts w:ascii="Calibri" w:hAnsi="Calibri" w:cs="Times New Roman"/>
                <w:color w:val="000000"/>
                <w:spacing w:val="-2"/>
              </w:rPr>
              <w:t>Στοιχεί</w:t>
            </w:r>
            <w:proofErr w:type="spellEnd"/>
            <w:r w:rsidRPr="00C44DCF">
              <w:rPr>
                <w:rFonts w:ascii="Calibri" w:hAnsi="Calibri" w:cs="Times New Roman"/>
                <w:color w:val="000000"/>
                <w:spacing w:val="-2"/>
              </w:rPr>
              <w:t>α Επ</w:t>
            </w:r>
            <w:proofErr w:type="spellStart"/>
            <w:r w:rsidRPr="00C44DCF">
              <w:rPr>
                <w:rFonts w:ascii="Calibri" w:hAnsi="Calibri" w:cs="Times New Roman"/>
                <w:color w:val="000000"/>
                <w:spacing w:val="-2"/>
              </w:rPr>
              <w:t>ικοινωνί</w:t>
            </w:r>
            <w:proofErr w:type="spellEnd"/>
            <w:r w:rsidRPr="00C44DCF">
              <w:rPr>
                <w:rFonts w:ascii="Calibri" w:hAnsi="Calibri" w:cs="Times New Roman"/>
                <w:color w:val="000000"/>
                <w:spacing w:val="-2"/>
              </w:rPr>
              <w:t xml:space="preserve">ας </w:t>
            </w:r>
            <w:r w:rsidRPr="00C44DCF">
              <w:rPr>
                <w:rFonts w:ascii="Calibri" w:hAnsi="Calibri" w:cs="Times New Roman"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6759E7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  <w:lang w:val="el-GR"/>
              </w:rPr>
              <w:t>Διεύθυνση:___________________</w:t>
            </w:r>
          </w:p>
          <w:p w14:paraId="1ABA6D5C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proofErr w:type="spellStart"/>
            <w:r w:rsidRPr="00C44DCF">
              <w:rPr>
                <w:rFonts w:ascii="Calibri" w:hAnsi="Calibri" w:cs="Times New Roman"/>
                <w:lang w:val="el-GR"/>
              </w:rPr>
              <w:t>Τηλ</w:t>
            </w:r>
            <w:proofErr w:type="spellEnd"/>
            <w:r w:rsidRPr="00C44DCF">
              <w:rPr>
                <w:rFonts w:ascii="Calibri" w:hAnsi="Calibri" w:cs="Times New Roman"/>
                <w:lang w:val="el-GR"/>
              </w:rPr>
              <w:t>.:_________________________</w:t>
            </w:r>
          </w:p>
          <w:p w14:paraId="7D022B19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proofErr w:type="gramStart"/>
            <w:r w:rsidRPr="00C44DCF">
              <w:rPr>
                <w:rFonts w:ascii="Calibri" w:hAnsi="Calibri" w:cs="Times New Roman"/>
              </w:rPr>
              <w:t>Fax</w:t>
            </w:r>
            <w:r w:rsidRPr="00C44DCF">
              <w:rPr>
                <w:rFonts w:ascii="Calibri" w:hAnsi="Calibri" w:cs="Times New Roman"/>
                <w:lang w:val="el-GR"/>
              </w:rPr>
              <w:t>:_</w:t>
            </w:r>
            <w:proofErr w:type="gramEnd"/>
            <w:r w:rsidRPr="00C44DCF">
              <w:rPr>
                <w:rFonts w:ascii="Calibri" w:hAnsi="Calibri" w:cs="Times New Roman"/>
                <w:lang w:val="el-GR"/>
              </w:rPr>
              <w:t>_________________________</w:t>
            </w:r>
          </w:p>
          <w:p w14:paraId="573C65A0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proofErr w:type="gramStart"/>
            <w:r w:rsidRPr="00C44DCF">
              <w:rPr>
                <w:rFonts w:ascii="Calibri" w:hAnsi="Calibri" w:cs="Times New Roman"/>
              </w:rPr>
              <w:t>e</w:t>
            </w:r>
            <w:r w:rsidRPr="00C44DCF">
              <w:rPr>
                <w:rFonts w:ascii="Calibri" w:hAnsi="Calibri" w:cs="Times New Roman"/>
                <w:lang w:val="el-GR"/>
              </w:rPr>
              <w:t>-</w:t>
            </w:r>
            <w:r w:rsidRPr="00C44DCF">
              <w:rPr>
                <w:rFonts w:ascii="Calibri" w:hAnsi="Calibri" w:cs="Times New Roman"/>
              </w:rPr>
              <w:t>mail</w:t>
            </w:r>
            <w:r w:rsidRPr="00C44DCF">
              <w:rPr>
                <w:rFonts w:ascii="Calibri" w:hAnsi="Calibri" w:cs="Times New Roman"/>
                <w:lang w:val="el-GR"/>
              </w:rPr>
              <w:t>:_</w:t>
            </w:r>
            <w:proofErr w:type="gramEnd"/>
            <w:r w:rsidRPr="00C44DCF">
              <w:rPr>
                <w:rFonts w:ascii="Calibri" w:hAnsi="Calibri" w:cs="Times New Roman"/>
                <w:lang w:val="el-GR"/>
              </w:rPr>
              <w:t>_______________________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374D" w14:textId="77777777" w:rsidR="000F0812" w:rsidRDefault="000F0812" w:rsidP="00425D52">
      <w:pPr>
        <w:spacing w:after="0" w:line="240" w:lineRule="auto"/>
      </w:pPr>
      <w:r>
        <w:separator/>
      </w:r>
    </w:p>
  </w:endnote>
  <w:endnote w:type="continuationSeparator" w:id="0">
    <w:p w14:paraId="1D69A192" w14:textId="77777777" w:rsidR="000F0812" w:rsidRDefault="000F0812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D2E1" w14:textId="77777777" w:rsidR="000F0812" w:rsidRDefault="000F0812" w:rsidP="00425D52">
      <w:pPr>
        <w:spacing w:after="0" w:line="240" w:lineRule="auto"/>
      </w:pPr>
      <w:r>
        <w:separator/>
      </w:r>
    </w:p>
  </w:footnote>
  <w:footnote w:type="continuationSeparator" w:id="0">
    <w:p w14:paraId="148B577E" w14:textId="77777777" w:rsidR="000F0812" w:rsidRDefault="000F0812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7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3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17"/>
  </w:num>
  <w:num w:numId="6" w16cid:durableId="2129469879">
    <w:abstractNumId w:val="10"/>
  </w:num>
  <w:num w:numId="7" w16cid:durableId="789788842">
    <w:abstractNumId w:val="15"/>
  </w:num>
  <w:num w:numId="8" w16cid:durableId="1954053007">
    <w:abstractNumId w:val="3"/>
  </w:num>
  <w:num w:numId="9" w16cid:durableId="1363290372">
    <w:abstractNumId w:val="16"/>
    <w:lvlOverride w:ilvl="0">
      <w:startOverride w:val="1"/>
    </w:lvlOverride>
  </w:num>
  <w:num w:numId="10" w16cid:durableId="471799842">
    <w:abstractNumId w:val="8"/>
  </w:num>
  <w:num w:numId="11" w16cid:durableId="2119909599">
    <w:abstractNumId w:val="12"/>
  </w:num>
  <w:num w:numId="12" w16cid:durableId="1930653082">
    <w:abstractNumId w:val="9"/>
  </w:num>
  <w:num w:numId="13" w16cid:durableId="1892227336">
    <w:abstractNumId w:val="14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7"/>
  </w:num>
  <w:num w:numId="18" w16cid:durableId="1854949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C3702"/>
    <w:rsid w:val="000C3758"/>
    <w:rsid w:val="000C5668"/>
    <w:rsid w:val="000E53C1"/>
    <w:rsid w:val="000E5D5E"/>
    <w:rsid w:val="000E6D28"/>
    <w:rsid w:val="000F0812"/>
    <w:rsid w:val="000F3569"/>
    <w:rsid w:val="00106DB3"/>
    <w:rsid w:val="00111133"/>
    <w:rsid w:val="001119C7"/>
    <w:rsid w:val="0012032B"/>
    <w:rsid w:val="001227AD"/>
    <w:rsid w:val="00126803"/>
    <w:rsid w:val="0013431F"/>
    <w:rsid w:val="00134378"/>
    <w:rsid w:val="0013592A"/>
    <w:rsid w:val="00135AA2"/>
    <w:rsid w:val="00144457"/>
    <w:rsid w:val="0016368D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C7FAC"/>
    <w:rsid w:val="001D28F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4B43"/>
    <w:rsid w:val="002A50CC"/>
    <w:rsid w:val="002A773E"/>
    <w:rsid w:val="002B1551"/>
    <w:rsid w:val="002B1953"/>
    <w:rsid w:val="002B2A0A"/>
    <w:rsid w:val="002B4B18"/>
    <w:rsid w:val="002B5702"/>
    <w:rsid w:val="002C6509"/>
    <w:rsid w:val="002D19E7"/>
    <w:rsid w:val="002D4982"/>
    <w:rsid w:val="002D6B20"/>
    <w:rsid w:val="002E7F25"/>
    <w:rsid w:val="00312AD4"/>
    <w:rsid w:val="0032095D"/>
    <w:rsid w:val="00333D41"/>
    <w:rsid w:val="00340836"/>
    <w:rsid w:val="00360F96"/>
    <w:rsid w:val="0036182A"/>
    <w:rsid w:val="00365D08"/>
    <w:rsid w:val="00375E4A"/>
    <w:rsid w:val="0038534A"/>
    <w:rsid w:val="0039179E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70F7"/>
    <w:rsid w:val="00442314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D074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59E7"/>
    <w:rsid w:val="00677E80"/>
    <w:rsid w:val="00682D73"/>
    <w:rsid w:val="00686BD2"/>
    <w:rsid w:val="00693660"/>
    <w:rsid w:val="006A5604"/>
    <w:rsid w:val="006A7717"/>
    <w:rsid w:val="006A7B55"/>
    <w:rsid w:val="006B0F3D"/>
    <w:rsid w:val="006C0808"/>
    <w:rsid w:val="006C164C"/>
    <w:rsid w:val="006C31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32F9D"/>
    <w:rsid w:val="0073584A"/>
    <w:rsid w:val="00747B71"/>
    <w:rsid w:val="0075057D"/>
    <w:rsid w:val="007537A8"/>
    <w:rsid w:val="0075542F"/>
    <w:rsid w:val="00761DB8"/>
    <w:rsid w:val="00770245"/>
    <w:rsid w:val="00795317"/>
    <w:rsid w:val="0079617E"/>
    <w:rsid w:val="007A06E0"/>
    <w:rsid w:val="007A3933"/>
    <w:rsid w:val="007A5F42"/>
    <w:rsid w:val="007A75E4"/>
    <w:rsid w:val="007B2D70"/>
    <w:rsid w:val="007C3DA9"/>
    <w:rsid w:val="007D2ECF"/>
    <w:rsid w:val="007D7BB8"/>
    <w:rsid w:val="007D7DC3"/>
    <w:rsid w:val="007E10BA"/>
    <w:rsid w:val="007E6831"/>
    <w:rsid w:val="007F404F"/>
    <w:rsid w:val="0080312D"/>
    <w:rsid w:val="008258A4"/>
    <w:rsid w:val="00826BFF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72943"/>
    <w:rsid w:val="0089668F"/>
    <w:rsid w:val="008966EF"/>
    <w:rsid w:val="008978D0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4A07"/>
    <w:rsid w:val="00960A90"/>
    <w:rsid w:val="00960E91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5DDB"/>
    <w:rsid w:val="00AF43F0"/>
    <w:rsid w:val="00B143C6"/>
    <w:rsid w:val="00B17204"/>
    <w:rsid w:val="00B179B5"/>
    <w:rsid w:val="00B17D29"/>
    <w:rsid w:val="00B21AF8"/>
    <w:rsid w:val="00B23C9F"/>
    <w:rsid w:val="00B43843"/>
    <w:rsid w:val="00B47B78"/>
    <w:rsid w:val="00B6081B"/>
    <w:rsid w:val="00B97BE0"/>
    <w:rsid w:val="00BA296D"/>
    <w:rsid w:val="00BA2E51"/>
    <w:rsid w:val="00BA6475"/>
    <w:rsid w:val="00BE3ACC"/>
    <w:rsid w:val="00BE505E"/>
    <w:rsid w:val="00BF49F2"/>
    <w:rsid w:val="00BF589E"/>
    <w:rsid w:val="00BF7C15"/>
    <w:rsid w:val="00C05003"/>
    <w:rsid w:val="00C0531B"/>
    <w:rsid w:val="00C160FE"/>
    <w:rsid w:val="00C27D16"/>
    <w:rsid w:val="00C44DCF"/>
    <w:rsid w:val="00C46BE9"/>
    <w:rsid w:val="00C5572E"/>
    <w:rsid w:val="00C7212E"/>
    <w:rsid w:val="00C75880"/>
    <w:rsid w:val="00C75EC3"/>
    <w:rsid w:val="00C82DA0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3A3E"/>
    <w:rsid w:val="00EA32DB"/>
    <w:rsid w:val="00EC57CC"/>
    <w:rsid w:val="00ED6F64"/>
    <w:rsid w:val="00EF61AC"/>
    <w:rsid w:val="00F01B1F"/>
    <w:rsid w:val="00F126A5"/>
    <w:rsid w:val="00F15519"/>
    <w:rsid w:val="00F300B0"/>
    <w:rsid w:val="00F4065C"/>
    <w:rsid w:val="00F4263C"/>
    <w:rsid w:val="00F42EDF"/>
    <w:rsid w:val="00F464FC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2022-10-24T04:34:00Z</cp:lastPrinted>
  <dcterms:created xsi:type="dcterms:W3CDTF">2022-10-24T08:55:00Z</dcterms:created>
  <dcterms:modified xsi:type="dcterms:W3CDTF">2022-10-24T08:55:00Z</dcterms:modified>
</cp:coreProperties>
</file>