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70" w:rsidRDefault="007F2070" w:rsidP="007F2070">
      <w:pPr>
        <w:shd w:val="clear" w:color="auto" w:fill="FFFFFF"/>
        <w:rPr>
          <w:rFonts w:asciiTheme="minorHAnsi" w:hAnsiTheme="minorHAnsi" w:cstheme="minorHAnsi"/>
          <w:b/>
          <w:color w:val="000000"/>
        </w:rPr>
      </w:pPr>
      <w:r w:rsidRPr="007F2070">
        <w:rPr>
          <w:rFonts w:asciiTheme="minorHAnsi" w:hAnsiTheme="minorHAnsi" w:cstheme="minorHAnsi"/>
          <w:b/>
          <w:noProof/>
          <w:color w:val="000000"/>
        </w:rPr>
        <w:drawing>
          <wp:inline distT="0" distB="0" distL="0" distR="0">
            <wp:extent cx="1581150" cy="619125"/>
            <wp:effectExtent l="19050" t="0" r="0" b="0"/>
            <wp:docPr id="6" name="Picture 2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58D" w:rsidRPr="007F2070" w:rsidRDefault="0091758D" w:rsidP="007F2070">
      <w:pPr>
        <w:shd w:val="clear" w:color="auto" w:fill="FFFFFF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F2070">
        <w:rPr>
          <w:rFonts w:asciiTheme="minorHAnsi" w:hAnsiTheme="minorHAnsi" w:cstheme="minorHAnsi"/>
          <w:b/>
          <w:color w:val="000000"/>
          <w:sz w:val="22"/>
          <w:szCs w:val="22"/>
        </w:rPr>
        <w:t>ΔΙΕΥΘΥΝΣΗ ΒΙΒΛΙΟΘΗΚΗΣ ΚΑΙ ΚΕΝΤΡΟΥ ΠΛΗΡΟΦΟΡΗΣΗΣ ΔΙ.ΠΑ.Ε.</w:t>
      </w:r>
    </w:p>
    <w:p w:rsidR="0091758D" w:rsidRDefault="0091758D" w:rsidP="00E951E9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:rsidR="007F2070" w:rsidRPr="007C0DF3" w:rsidRDefault="007F2070" w:rsidP="007F2070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7C0DF3">
        <w:rPr>
          <w:rFonts w:asciiTheme="minorHAnsi" w:hAnsiTheme="minorHAnsi" w:cstheme="minorHAnsi"/>
          <w:b/>
          <w:color w:val="000000"/>
          <w:u w:val="single"/>
        </w:rPr>
        <w:t>ΑΝΑΚΟΙΝΩΣΗ</w:t>
      </w:r>
    </w:p>
    <w:p w:rsidR="007F2070" w:rsidRPr="007F2070" w:rsidRDefault="007F2070" w:rsidP="007F2070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</w:rPr>
      </w:pPr>
    </w:p>
    <w:p w:rsidR="0091758D" w:rsidRDefault="007F2070" w:rsidP="007F2070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</w:rPr>
      </w:pPr>
      <w:r w:rsidRPr="007F2070">
        <w:rPr>
          <w:rFonts w:asciiTheme="minorHAnsi" w:hAnsiTheme="minorHAnsi" w:cstheme="minorHAnsi"/>
          <w:b/>
          <w:color w:val="000000"/>
        </w:rPr>
        <w:t xml:space="preserve">ΕΝΕΡΓΟΠΟΙΗΣΗ </w:t>
      </w:r>
      <w:r w:rsidR="0091758D" w:rsidRPr="007F2070">
        <w:rPr>
          <w:rFonts w:asciiTheme="minorHAnsi" w:hAnsiTheme="minorHAnsi" w:cstheme="minorHAnsi"/>
          <w:b/>
          <w:color w:val="000000"/>
        </w:rPr>
        <w:t>ΒΑΣΕ</w:t>
      </w:r>
      <w:r w:rsidRPr="007F2070">
        <w:rPr>
          <w:rFonts w:asciiTheme="minorHAnsi" w:hAnsiTheme="minorHAnsi" w:cstheme="minorHAnsi"/>
          <w:b/>
          <w:color w:val="000000"/>
        </w:rPr>
        <w:t>ΩΝ</w:t>
      </w:r>
      <w:r w:rsidR="0091758D" w:rsidRPr="007F2070">
        <w:rPr>
          <w:rFonts w:asciiTheme="minorHAnsi" w:hAnsiTheme="minorHAnsi" w:cstheme="minorHAnsi"/>
          <w:b/>
          <w:color w:val="000000"/>
        </w:rPr>
        <w:t xml:space="preserve"> ΔΕΔΟΜΕΝΩΝ </w:t>
      </w:r>
      <w:r w:rsidRPr="007F2070">
        <w:rPr>
          <w:rFonts w:asciiTheme="minorHAnsi" w:hAnsiTheme="minorHAnsi" w:cstheme="minorHAnsi"/>
          <w:b/>
          <w:color w:val="000000"/>
        </w:rPr>
        <w:t>ΤΟΥ ΔΙ.ΠΑ.Ε.</w:t>
      </w:r>
    </w:p>
    <w:p w:rsidR="007F2070" w:rsidRPr="007F2070" w:rsidRDefault="007F2070" w:rsidP="007F2070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</w:rPr>
      </w:pPr>
    </w:p>
    <w:p w:rsidR="006B591F" w:rsidRPr="001163E0" w:rsidRDefault="006B591F" w:rsidP="00F313D4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163E0">
        <w:rPr>
          <w:rFonts w:asciiTheme="minorHAnsi" w:hAnsiTheme="minorHAnsi" w:cstheme="minorHAnsi"/>
          <w:color w:val="000000"/>
        </w:rPr>
        <w:t xml:space="preserve">Η Διεύθυνση Βιβλιοθήκης και Κέντρου Πληροφόρησης του ΔΙΠΑΕ </w:t>
      </w:r>
      <w:r w:rsidR="00E951E9" w:rsidRPr="001163E0">
        <w:rPr>
          <w:rFonts w:asciiTheme="minorHAnsi" w:hAnsiTheme="minorHAnsi" w:cstheme="minorHAnsi"/>
          <w:color w:val="000000"/>
        </w:rPr>
        <w:t xml:space="preserve">έχει ενεργοποιήσει </w:t>
      </w:r>
      <w:r w:rsidR="00DC4496">
        <w:rPr>
          <w:rFonts w:asciiTheme="minorHAnsi" w:hAnsiTheme="minorHAnsi" w:cstheme="minorHAnsi"/>
          <w:color w:val="000000"/>
        </w:rPr>
        <w:t>τις συνδρομές από μια σειρά βάσεων</w:t>
      </w:r>
      <w:r w:rsidR="00E951E9" w:rsidRPr="001163E0">
        <w:rPr>
          <w:rFonts w:asciiTheme="minorHAnsi" w:hAnsiTheme="minorHAnsi" w:cstheme="minorHAnsi"/>
          <w:color w:val="000000"/>
        </w:rPr>
        <w:t xml:space="preserve"> δεδομένων</w:t>
      </w:r>
      <w:r w:rsidR="00DC4496">
        <w:rPr>
          <w:rFonts w:asciiTheme="minorHAnsi" w:hAnsiTheme="minorHAnsi" w:cstheme="minorHAnsi"/>
          <w:color w:val="000000"/>
        </w:rPr>
        <w:t xml:space="preserve"> για ένα έτος,</w:t>
      </w:r>
      <w:r w:rsidR="00E951E9" w:rsidRPr="001163E0">
        <w:rPr>
          <w:rFonts w:asciiTheme="minorHAnsi" w:hAnsiTheme="minorHAnsi" w:cstheme="minorHAnsi"/>
          <w:color w:val="000000"/>
        </w:rPr>
        <w:t xml:space="preserve"> προκειμένου να διευκολύνει και να ενισχύσει το </w:t>
      </w:r>
      <w:r w:rsidR="007C0DF3">
        <w:rPr>
          <w:rFonts w:asciiTheme="minorHAnsi" w:hAnsiTheme="minorHAnsi" w:cstheme="minorHAnsi"/>
          <w:color w:val="000000"/>
        </w:rPr>
        <w:t xml:space="preserve">διδακτικό και </w:t>
      </w:r>
      <w:r w:rsidR="00E951E9" w:rsidRPr="001163E0">
        <w:rPr>
          <w:rFonts w:asciiTheme="minorHAnsi" w:hAnsiTheme="minorHAnsi" w:cstheme="minorHAnsi"/>
          <w:color w:val="000000"/>
        </w:rPr>
        <w:t>ερευνητικό έργο της ακαδημαϊκής κοινότητας.</w:t>
      </w:r>
    </w:p>
    <w:p w:rsidR="00E951E9" w:rsidRDefault="00E951E9" w:rsidP="00F313D4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</w:rPr>
      </w:pPr>
    </w:p>
    <w:p w:rsidR="00E951E9" w:rsidRPr="006F63A2" w:rsidRDefault="00E951E9" w:rsidP="00F313D4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Οι βάσεις </w:t>
      </w:r>
      <w:r w:rsidR="007C0DF3">
        <w:rPr>
          <w:rFonts w:asciiTheme="minorHAnsi" w:hAnsiTheme="minorHAnsi" w:cstheme="minorHAnsi"/>
          <w:b/>
          <w:color w:val="000000"/>
        </w:rPr>
        <w:t xml:space="preserve">δεδομένων </w:t>
      </w:r>
      <w:r w:rsidR="00DC4496">
        <w:rPr>
          <w:rFonts w:asciiTheme="minorHAnsi" w:hAnsiTheme="minorHAnsi" w:cstheme="minorHAnsi"/>
          <w:b/>
          <w:color w:val="000000"/>
        </w:rPr>
        <w:t>παρατίθενται ως ακολούθως</w:t>
      </w:r>
      <w:r w:rsidR="006F63A2" w:rsidRPr="006F63A2">
        <w:t>:</w:t>
      </w:r>
    </w:p>
    <w:p w:rsidR="006B591F" w:rsidRPr="006B591F" w:rsidRDefault="006B591F" w:rsidP="00F313D4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</w:rPr>
      </w:pPr>
    </w:p>
    <w:p w:rsidR="003E24F1" w:rsidRPr="00F313D4" w:rsidRDefault="003E24F1" w:rsidP="00F313D4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b/>
          <w:color w:val="000000"/>
          <w:lang w:val="en-US"/>
        </w:rPr>
      </w:pPr>
      <w:r w:rsidRPr="00F313D4">
        <w:rPr>
          <w:rFonts w:asciiTheme="minorHAnsi" w:hAnsiTheme="minorHAnsi" w:cstheme="minorHAnsi"/>
          <w:b/>
          <w:color w:val="000000"/>
          <w:lang w:val="en-US"/>
        </w:rPr>
        <w:t>JSTOR (ARTS &amp; SCIENCES I,</w:t>
      </w:r>
      <w:r w:rsidR="00373AF5" w:rsidRPr="00373AF5">
        <w:rPr>
          <w:rFonts w:asciiTheme="minorHAnsi" w:hAnsiTheme="minorHAnsi" w:cstheme="minorHAnsi"/>
          <w:b/>
          <w:color w:val="000000"/>
          <w:lang w:val="en-US"/>
        </w:rPr>
        <w:t xml:space="preserve"> </w:t>
      </w:r>
      <w:r w:rsidRPr="00F313D4">
        <w:rPr>
          <w:rFonts w:asciiTheme="minorHAnsi" w:hAnsiTheme="minorHAnsi" w:cstheme="minorHAnsi"/>
          <w:b/>
          <w:color w:val="000000"/>
          <w:lang w:val="en-US"/>
        </w:rPr>
        <w:t>II,</w:t>
      </w:r>
      <w:r w:rsidR="00373AF5" w:rsidRPr="00373AF5">
        <w:rPr>
          <w:rFonts w:asciiTheme="minorHAnsi" w:hAnsiTheme="minorHAnsi" w:cstheme="minorHAnsi"/>
          <w:b/>
          <w:color w:val="000000"/>
          <w:lang w:val="en-US"/>
        </w:rPr>
        <w:t xml:space="preserve"> </w:t>
      </w:r>
      <w:r w:rsidRPr="00F313D4">
        <w:rPr>
          <w:rFonts w:asciiTheme="minorHAnsi" w:hAnsiTheme="minorHAnsi" w:cstheme="minorHAnsi"/>
          <w:b/>
          <w:color w:val="000000"/>
          <w:lang w:val="en-US"/>
        </w:rPr>
        <w:t>III,</w:t>
      </w:r>
      <w:r w:rsidR="00373AF5" w:rsidRPr="00373AF5">
        <w:rPr>
          <w:rFonts w:asciiTheme="minorHAnsi" w:hAnsiTheme="minorHAnsi" w:cstheme="minorHAnsi"/>
          <w:b/>
          <w:color w:val="000000"/>
          <w:lang w:val="en-US"/>
        </w:rPr>
        <w:t xml:space="preserve"> </w:t>
      </w:r>
      <w:r w:rsidRPr="00F313D4">
        <w:rPr>
          <w:rFonts w:asciiTheme="minorHAnsi" w:hAnsiTheme="minorHAnsi" w:cstheme="minorHAnsi"/>
          <w:b/>
          <w:color w:val="000000"/>
          <w:lang w:val="en-US"/>
        </w:rPr>
        <w:t>IV,</w:t>
      </w:r>
      <w:r w:rsidR="00373AF5" w:rsidRPr="00373AF5">
        <w:rPr>
          <w:rFonts w:asciiTheme="minorHAnsi" w:hAnsiTheme="minorHAnsi" w:cstheme="minorHAnsi"/>
          <w:b/>
          <w:color w:val="000000"/>
          <w:lang w:val="en-US"/>
        </w:rPr>
        <w:t xml:space="preserve"> </w:t>
      </w:r>
      <w:r w:rsidRPr="00F313D4">
        <w:rPr>
          <w:rFonts w:asciiTheme="minorHAnsi" w:hAnsiTheme="minorHAnsi" w:cstheme="minorHAnsi"/>
          <w:b/>
          <w:color w:val="000000"/>
          <w:lang w:val="en-US"/>
        </w:rPr>
        <w:t>VII Collections)</w:t>
      </w:r>
    </w:p>
    <w:p w:rsidR="003E24F1" w:rsidRPr="006B591F" w:rsidRDefault="003E24F1" w:rsidP="00F313D4">
      <w:pPr>
        <w:jc w:val="both"/>
        <w:rPr>
          <w:rFonts w:asciiTheme="minorHAnsi" w:hAnsiTheme="minorHAnsi" w:cstheme="minorHAnsi"/>
          <w:lang w:eastAsia="en-US"/>
        </w:rPr>
      </w:pPr>
      <w:r w:rsidRPr="006B591F">
        <w:rPr>
          <w:rFonts w:asciiTheme="minorHAnsi" w:hAnsiTheme="minorHAnsi" w:cstheme="minorHAnsi"/>
        </w:rPr>
        <w:t>Πρόσβαση στο περιεχόμενο</w:t>
      </w:r>
      <w:r w:rsidRPr="006B591F">
        <w:rPr>
          <w:rFonts w:asciiTheme="minorHAnsi" w:hAnsiTheme="minorHAnsi" w:cstheme="minorHAnsi"/>
          <w:lang w:eastAsia="en-US"/>
        </w:rPr>
        <w:t xml:space="preserve"> της ψηφιακής βιβλιοθήκης ακαδημαϊκών περιοδικών, βιβλίων και πρωτογενών πηγών.</w:t>
      </w:r>
    </w:p>
    <w:p w:rsidR="00715000" w:rsidRPr="006B591F" w:rsidRDefault="00F80C99" w:rsidP="00F313D4">
      <w:pPr>
        <w:jc w:val="both"/>
        <w:rPr>
          <w:rFonts w:asciiTheme="minorHAnsi" w:hAnsiTheme="minorHAnsi" w:cstheme="minorHAnsi"/>
        </w:rPr>
      </w:pPr>
    </w:p>
    <w:p w:rsidR="003E24F1" w:rsidRPr="00F313D4" w:rsidRDefault="003E24F1" w:rsidP="00F313D4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</w:rPr>
      </w:pPr>
      <w:r w:rsidRPr="00F313D4">
        <w:rPr>
          <w:rFonts w:asciiTheme="minorHAnsi" w:hAnsiTheme="minorHAnsi" w:cstheme="minorHAnsi"/>
          <w:b/>
          <w:bCs/>
          <w:color w:val="000000"/>
          <w:lang w:val="en-US"/>
        </w:rPr>
        <w:t>WEB</w:t>
      </w:r>
      <w:r w:rsidR="0005661B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313D4">
        <w:rPr>
          <w:rFonts w:asciiTheme="minorHAnsi" w:hAnsiTheme="minorHAnsi" w:cstheme="minorHAnsi"/>
          <w:b/>
          <w:bCs/>
          <w:color w:val="000000"/>
          <w:lang w:val="en-US"/>
        </w:rPr>
        <w:t>of</w:t>
      </w:r>
      <w:r w:rsidR="0005661B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313D4">
        <w:rPr>
          <w:rFonts w:asciiTheme="minorHAnsi" w:hAnsiTheme="minorHAnsi" w:cstheme="minorHAnsi"/>
          <w:b/>
          <w:bCs/>
          <w:color w:val="000000"/>
          <w:lang w:val="en-US"/>
        </w:rPr>
        <w:t>SCIENCE</w:t>
      </w:r>
    </w:p>
    <w:p w:rsidR="003E24F1" w:rsidRPr="006B591F" w:rsidRDefault="003E24F1" w:rsidP="00F313D4">
      <w:pPr>
        <w:shd w:val="clear" w:color="auto" w:fill="FFFFFF"/>
        <w:jc w:val="both"/>
        <w:rPr>
          <w:rFonts w:asciiTheme="minorHAnsi" w:hAnsiTheme="minorHAnsi" w:cstheme="minorHAnsi"/>
          <w:lang w:eastAsia="en-US"/>
        </w:rPr>
      </w:pPr>
      <w:r w:rsidRPr="006B591F">
        <w:rPr>
          <w:rFonts w:asciiTheme="minorHAnsi" w:hAnsiTheme="minorHAnsi" w:cstheme="minorHAnsi"/>
        </w:rPr>
        <w:t xml:space="preserve">Πρόσβαση στο περιεχόμενο της </w:t>
      </w:r>
      <w:r w:rsidRPr="006B591F">
        <w:rPr>
          <w:rFonts w:asciiTheme="minorHAnsi" w:hAnsiTheme="minorHAnsi" w:cstheme="minorHAnsi"/>
          <w:color w:val="000000"/>
        </w:rPr>
        <w:t>online παγκόσμιας βάσης</w:t>
      </w:r>
      <w:r w:rsidR="006F63A2">
        <w:rPr>
          <w:rFonts w:asciiTheme="minorHAnsi" w:hAnsiTheme="minorHAnsi" w:cstheme="minorHAnsi"/>
          <w:color w:val="000000"/>
        </w:rPr>
        <w:t>,</w:t>
      </w:r>
      <w:r w:rsidRPr="006B591F">
        <w:rPr>
          <w:rFonts w:asciiTheme="minorHAnsi" w:hAnsiTheme="minorHAnsi" w:cstheme="minorHAnsi"/>
          <w:color w:val="000000"/>
        </w:rPr>
        <w:t xml:space="preserve"> η οποία παρέχει πρόσβαση σε πολλές βάσεις δεδομένων</w:t>
      </w:r>
      <w:r w:rsidR="006F63A2">
        <w:rPr>
          <w:rFonts w:asciiTheme="minorHAnsi" w:hAnsiTheme="minorHAnsi" w:cstheme="minorHAnsi"/>
          <w:color w:val="000000"/>
        </w:rPr>
        <w:t>,</w:t>
      </w:r>
      <w:r w:rsidRPr="006B591F">
        <w:rPr>
          <w:rFonts w:asciiTheme="minorHAnsi" w:hAnsiTheme="minorHAnsi" w:cstheme="minorHAnsi"/>
          <w:color w:val="000000"/>
        </w:rPr>
        <w:t xml:space="preserve"> που παρέχουν ολοκληρωμένα δεδομένα παραπομπής για πολλά διαφορετικά ακαδημαϊκά επιστημονικά πεδία.</w:t>
      </w:r>
    </w:p>
    <w:p w:rsidR="003E24F1" w:rsidRPr="006B591F" w:rsidRDefault="003E24F1" w:rsidP="00F313D4">
      <w:pPr>
        <w:jc w:val="both"/>
        <w:rPr>
          <w:rFonts w:asciiTheme="minorHAnsi" w:hAnsiTheme="minorHAnsi" w:cstheme="minorHAnsi"/>
        </w:rPr>
      </w:pPr>
    </w:p>
    <w:p w:rsidR="006B591F" w:rsidRPr="00F313D4" w:rsidRDefault="006B591F" w:rsidP="00F313D4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b/>
          <w:color w:val="000000"/>
        </w:rPr>
      </w:pPr>
      <w:r w:rsidRPr="00F313D4">
        <w:rPr>
          <w:rFonts w:asciiTheme="minorHAnsi" w:hAnsiTheme="minorHAnsi" w:cstheme="minorHAnsi"/>
          <w:b/>
          <w:color w:val="000000"/>
          <w:lang w:val="en-US"/>
        </w:rPr>
        <w:t>WESTLAW</w:t>
      </w:r>
    </w:p>
    <w:p w:rsidR="006B591F" w:rsidRPr="006B591F" w:rsidRDefault="006B591F" w:rsidP="00F313D4">
      <w:pPr>
        <w:jc w:val="both"/>
        <w:rPr>
          <w:rFonts w:asciiTheme="minorHAnsi" w:hAnsiTheme="minorHAnsi" w:cstheme="minorHAnsi"/>
          <w:lang w:eastAsia="en-US"/>
        </w:rPr>
      </w:pPr>
      <w:r w:rsidRPr="006B591F">
        <w:rPr>
          <w:rFonts w:asciiTheme="minorHAnsi" w:hAnsiTheme="minorHAnsi" w:cstheme="minorHAnsi"/>
        </w:rPr>
        <w:t>Πρόσβαση στο περιεχόμενο της δ</w:t>
      </w:r>
      <w:r w:rsidRPr="006B591F">
        <w:rPr>
          <w:rFonts w:asciiTheme="minorHAnsi" w:hAnsiTheme="minorHAnsi" w:cstheme="minorHAnsi"/>
          <w:lang w:eastAsia="en-US"/>
        </w:rPr>
        <w:t>ιαδικτυακής υπηρεσίας νομικής έρευνας για δικηγόρους και νομικούς.</w:t>
      </w:r>
    </w:p>
    <w:p w:rsidR="003E24F1" w:rsidRPr="006B591F" w:rsidRDefault="003E24F1" w:rsidP="00F313D4">
      <w:pPr>
        <w:jc w:val="both"/>
        <w:rPr>
          <w:rFonts w:asciiTheme="minorHAnsi" w:hAnsiTheme="minorHAnsi" w:cstheme="minorHAnsi"/>
        </w:rPr>
      </w:pPr>
    </w:p>
    <w:p w:rsidR="006B591F" w:rsidRPr="00F313D4" w:rsidRDefault="006B591F" w:rsidP="00F313D4">
      <w:pPr>
        <w:pStyle w:val="a4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b/>
          <w:color w:val="000000"/>
        </w:rPr>
      </w:pPr>
      <w:r w:rsidRPr="00F313D4">
        <w:rPr>
          <w:rFonts w:asciiTheme="minorHAnsi" w:hAnsiTheme="minorHAnsi" w:cstheme="minorHAnsi"/>
          <w:b/>
          <w:color w:val="000000"/>
          <w:lang w:val="en-US"/>
        </w:rPr>
        <w:t>ORBIS</w:t>
      </w:r>
      <w:r w:rsidR="0005661B">
        <w:rPr>
          <w:rFonts w:asciiTheme="minorHAnsi" w:hAnsiTheme="minorHAnsi" w:cstheme="minorHAnsi"/>
          <w:b/>
          <w:color w:val="000000"/>
        </w:rPr>
        <w:t xml:space="preserve"> </w:t>
      </w:r>
      <w:r w:rsidRPr="00F313D4">
        <w:rPr>
          <w:rFonts w:asciiTheme="minorHAnsi" w:hAnsiTheme="minorHAnsi" w:cstheme="minorHAnsi"/>
          <w:b/>
          <w:color w:val="000000"/>
          <w:lang w:val="en-US"/>
        </w:rPr>
        <w:t>EUROPE</w:t>
      </w:r>
      <w:r w:rsidRPr="00F313D4">
        <w:rPr>
          <w:rFonts w:asciiTheme="minorHAnsi" w:hAnsiTheme="minorHAnsi" w:cstheme="minorHAnsi"/>
          <w:b/>
          <w:color w:val="000000"/>
        </w:rPr>
        <w:t xml:space="preserve"> γνωστή και ως </w:t>
      </w:r>
      <w:r w:rsidRPr="00F313D4">
        <w:rPr>
          <w:rFonts w:asciiTheme="minorHAnsi" w:hAnsiTheme="minorHAnsi" w:cstheme="minorHAnsi"/>
          <w:b/>
          <w:color w:val="000000"/>
          <w:lang w:val="en-US"/>
        </w:rPr>
        <w:t>AMADEUS</w:t>
      </w:r>
    </w:p>
    <w:p w:rsidR="006B591F" w:rsidRPr="006B591F" w:rsidRDefault="006B591F" w:rsidP="00F313D4">
      <w:pPr>
        <w:jc w:val="both"/>
        <w:rPr>
          <w:rFonts w:asciiTheme="minorHAnsi" w:hAnsiTheme="minorHAnsi" w:cstheme="minorHAnsi"/>
        </w:rPr>
      </w:pPr>
      <w:r w:rsidRPr="006B591F">
        <w:rPr>
          <w:rFonts w:asciiTheme="minorHAnsi" w:hAnsiTheme="minorHAnsi" w:cstheme="minorHAnsi"/>
        </w:rPr>
        <w:t>Πρόσβαση στο περιεχόμενο της βάσης δεδομένων με συγκρίσιμα χρηματοοικονομικά στοιχεία για δημόσιες και ιδιωτικές εταιρείες σε ολόκληρη την Ευρώπη.</w:t>
      </w:r>
    </w:p>
    <w:p w:rsidR="006B591F" w:rsidRPr="006B591F" w:rsidRDefault="006B591F" w:rsidP="00F313D4">
      <w:pPr>
        <w:jc w:val="both"/>
        <w:rPr>
          <w:rFonts w:asciiTheme="minorHAnsi" w:hAnsiTheme="minorHAnsi" w:cstheme="minorHAnsi"/>
        </w:rPr>
      </w:pPr>
    </w:p>
    <w:p w:rsidR="00167AA4" w:rsidRPr="0051334E" w:rsidRDefault="00585074" w:rsidP="00F313D4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163E0">
        <w:rPr>
          <w:rFonts w:asciiTheme="minorHAnsi" w:hAnsiTheme="minorHAnsi" w:cstheme="minorHAnsi"/>
        </w:rPr>
        <w:t xml:space="preserve">Η πρόσβαση στις βάσεις </w:t>
      </w:r>
      <w:r w:rsidRPr="001163E0">
        <w:rPr>
          <w:rFonts w:asciiTheme="minorHAnsi" w:hAnsiTheme="minorHAnsi" w:cstheme="minorHAnsi"/>
          <w:color w:val="000000"/>
          <w:lang w:val="en-US"/>
        </w:rPr>
        <w:t>JSTOR</w:t>
      </w:r>
      <w:r w:rsidRPr="001163E0">
        <w:rPr>
          <w:rFonts w:asciiTheme="minorHAnsi" w:hAnsiTheme="minorHAnsi" w:cstheme="minorHAnsi"/>
          <w:color w:val="000000"/>
        </w:rPr>
        <w:t xml:space="preserve">, </w:t>
      </w:r>
      <w:r w:rsidRPr="001163E0">
        <w:rPr>
          <w:rFonts w:asciiTheme="minorHAnsi" w:hAnsiTheme="minorHAnsi" w:cstheme="minorHAnsi"/>
          <w:bCs/>
          <w:color w:val="000000"/>
          <w:lang w:val="en-US"/>
        </w:rPr>
        <w:t>WEB</w:t>
      </w:r>
      <w:r w:rsidR="00CB096F">
        <w:rPr>
          <w:rFonts w:asciiTheme="minorHAnsi" w:hAnsiTheme="minorHAnsi" w:cstheme="minorHAnsi"/>
          <w:bCs/>
          <w:color w:val="000000"/>
        </w:rPr>
        <w:t xml:space="preserve"> </w:t>
      </w:r>
      <w:r w:rsidRPr="001163E0">
        <w:rPr>
          <w:rFonts w:asciiTheme="minorHAnsi" w:hAnsiTheme="minorHAnsi" w:cstheme="minorHAnsi"/>
          <w:bCs/>
          <w:color w:val="000000"/>
          <w:lang w:val="en-US"/>
        </w:rPr>
        <w:t>of</w:t>
      </w:r>
      <w:r w:rsidR="00CB096F">
        <w:rPr>
          <w:rFonts w:asciiTheme="minorHAnsi" w:hAnsiTheme="minorHAnsi" w:cstheme="minorHAnsi"/>
          <w:bCs/>
          <w:color w:val="000000"/>
        </w:rPr>
        <w:t xml:space="preserve"> </w:t>
      </w:r>
      <w:r w:rsidRPr="001163E0">
        <w:rPr>
          <w:rFonts w:asciiTheme="minorHAnsi" w:hAnsiTheme="minorHAnsi" w:cstheme="minorHAnsi"/>
          <w:bCs/>
          <w:color w:val="000000"/>
          <w:lang w:val="en-US"/>
        </w:rPr>
        <w:t>SCIENCE</w:t>
      </w:r>
      <w:r w:rsidRPr="001163E0">
        <w:rPr>
          <w:rFonts w:asciiTheme="minorHAnsi" w:hAnsiTheme="minorHAnsi" w:cstheme="minorHAnsi"/>
          <w:bCs/>
          <w:color w:val="000000"/>
        </w:rPr>
        <w:t xml:space="preserve">, </w:t>
      </w:r>
      <w:r w:rsidRPr="001163E0">
        <w:rPr>
          <w:rFonts w:asciiTheme="minorHAnsi" w:hAnsiTheme="minorHAnsi" w:cstheme="minorHAnsi"/>
          <w:color w:val="000000"/>
          <w:lang w:val="en-US"/>
        </w:rPr>
        <w:t>WESTLAW</w:t>
      </w:r>
      <w:r w:rsidRPr="001163E0">
        <w:rPr>
          <w:rFonts w:asciiTheme="minorHAnsi" w:hAnsiTheme="minorHAnsi" w:cstheme="minorHAnsi"/>
          <w:color w:val="000000"/>
        </w:rPr>
        <w:t xml:space="preserve"> επιτυγχάνεται </w:t>
      </w:r>
      <w:r w:rsidRPr="00DC4496">
        <w:rPr>
          <w:rFonts w:asciiTheme="minorHAnsi" w:hAnsiTheme="minorHAnsi" w:cstheme="minorHAnsi"/>
          <w:b/>
          <w:color w:val="000000"/>
        </w:rPr>
        <w:t xml:space="preserve">μέσω αναγνώρισης των </w:t>
      </w:r>
      <w:r w:rsidRPr="00DC4496">
        <w:rPr>
          <w:rFonts w:asciiTheme="minorHAnsi" w:hAnsiTheme="minorHAnsi" w:cstheme="minorHAnsi"/>
          <w:b/>
          <w:color w:val="000000"/>
          <w:lang w:val="en-US"/>
        </w:rPr>
        <w:t>IP</w:t>
      </w:r>
      <w:r w:rsidRPr="00DC4496">
        <w:rPr>
          <w:rFonts w:asciiTheme="minorHAnsi" w:hAnsiTheme="minorHAnsi" w:cstheme="minorHAnsi"/>
          <w:b/>
          <w:color w:val="000000"/>
        </w:rPr>
        <w:t xml:space="preserve"> διευθύνσεων</w:t>
      </w:r>
      <w:r w:rsidRPr="001163E0">
        <w:rPr>
          <w:rFonts w:asciiTheme="minorHAnsi" w:hAnsiTheme="minorHAnsi" w:cstheme="minorHAnsi"/>
          <w:color w:val="000000"/>
        </w:rPr>
        <w:t xml:space="preserve"> του Πανεπιστημίου. Για την απομακρυσμένη πρόσβαση απαιτείται και </w:t>
      </w:r>
      <w:r w:rsidRPr="00DC4496">
        <w:rPr>
          <w:rFonts w:asciiTheme="minorHAnsi" w:hAnsiTheme="minorHAnsi" w:cstheme="minorHAnsi"/>
          <w:b/>
          <w:color w:val="000000"/>
        </w:rPr>
        <w:t xml:space="preserve">η εγκατάσταση </w:t>
      </w:r>
      <w:r w:rsidRPr="00DC4496">
        <w:rPr>
          <w:rFonts w:asciiTheme="minorHAnsi" w:hAnsiTheme="minorHAnsi" w:cstheme="minorHAnsi"/>
          <w:b/>
          <w:color w:val="000000"/>
          <w:lang w:val="en-US"/>
        </w:rPr>
        <w:t>VPN</w:t>
      </w:r>
      <w:r w:rsidR="005006DC" w:rsidRPr="001163E0">
        <w:rPr>
          <w:rFonts w:asciiTheme="minorHAnsi" w:hAnsiTheme="minorHAnsi" w:cstheme="minorHAnsi"/>
          <w:color w:val="000000"/>
        </w:rPr>
        <w:t xml:space="preserve">. </w:t>
      </w:r>
    </w:p>
    <w:p w:rsidR="005006DC" w:rsidRPr="001163E0" w:rsidRDefault="005006DC" w:rsidP="00F313D4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163E0">
        <w:rPr>
          <w:rFonts w:asciiTheme="minorHAnsi" w:hAnsiTheme="minorHAnsi" w:cstheme="minorHAnsi"/>
          <w:color w:val="000000"/>
        </w:rPr>
        <w:t>Για σύνδεση</w:t>
      </w:r>
      <w:r w:rsidR="00585074" w:rsidRPr="001163E0">
        <w:rPr>
          <w:rFonts w:asciiTheme="minorHAnsi" w:hAnsiTheme="minorHAnsi" w:cstheme="minorHAnsi"/>
          <w:color w:val="000000"/>
        </w:rPr>
        <w:t xml:space="preserve"> στη βάση </w:t>
      </w:r>
      <w:r w:rsidR="00585074" w:rsidRPr="001163E0">
        <w:rPr>
          <w:rFonts w:asciiTheme="minorHAnsi" w:hAnsiTheme="minorHAnsi" w:cstheme="minorHAnsi"/>
          <w:color w:val="000000"/>
          <w:lang w:val="en-US"/>
        </w:rPr>
        <w:t>ORBIS</w:t>
      </w:r>
      <w:r w:rsidR="008D728E">
        <w:rPr>
          <w:rFonts w:asciiTheme="minorHAnsi" w:hAnsiTheme="minorHAnsi" w:cstheme="minorHAnsi"/>
          <w:color w:val="000000"/>
        </w:rPr>
        <w:t xml:space="preserve"> </w:t>
      </w:r>
      <w:r w:rsidR="00585074" w:rsidRPr="001163E0">
        <w:rPr>
          <w:rFonts w:asciiTheme="minorHAnsi" w:hAnsiTheme="minorHAnsi" w:cstheme="minorHAnsi"/>
          <w:color w:val="000000"/>
          <w:lang w:val="en-US"/>
        </w:rPr>
        <w:t>EUROPE</w:t>
      </w:r>
      <w:r w:rsidR="00585074" w:rsidRPr="001163E0">
        <w:rPr>
          <w:rFonts w:asciiTheme="minorHAnsi" w:hAnsiTheme="minorHAnsi" w:cstheme="minorHAnsi"/>
          <w:color w:val="000000"/>
        </w:rPr>
        <w:t xml:space="preserve"> απαιτεί</w:t>
      </w:r>
      <w:r w:rsidRPr="001163E0">
        <w:rPr>
          <w:rFonts w:asciiTheme="minorHAnsi" w:hAnsiTheme="minorHAnsi" w:cstheme="minorHAnsi"/>
          <w:color w:val="000000"/>
        </w:rPr>
        <w:t xml:space="preserve">ται επιπλέον και </w:t>
      </w:r>
      <w:r w:rsidRPr="00DC4496">
        <w:rPr>
          <w:rFonts w:asciiTheme="minorHAnsi" w:hAnsiTheme="minorHAnsi" w:cstheme="minorHAnsi"/>
          <w:b/>
          <w:color w:val="000000"/>
        </w:rPr>
        <w:t>η χρήση κωδικών</w:t>
      </w:r>
      <w:r w:rsidRPr="001163E0">
        <w:rPr>
          <w:rFonts w:asciiTheme="minorHAnsi" w:hAnsiTheme="minorHAnsi" w:cstheme="minorHAnsi"/>
          <w:color w:val="000000"/>
        </w:rPr>
        <w:t xml:space="preserve">. </w:t>
      </w:r>
    </w:p>
    <w:p w:rsidR="005006DC" w:rsidRPr="001163E0" w:rsidRDefault="005006DC" w:rsidP="00F313D4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:rsidR="00AF6896" w:rsidRPr="001163E0" w:rsidRDefault="005006DC" w:rsidP="00F313D4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163E0">
        <w:rPr>
          <w:rFonts w:asciiTheme="minorHAnsi" w:hAnsiTheme="minorHAnsi" w:cstheme="minorHAnsi"/>
          <w:color w:val="000000"/>
        </w:rPr>
        <w:t xml:space="preserve">Η Βιβλιοθήκη </w:t>
      </w:r>
      <w:r w:rsidR="00AF6896" w:rsidRPr="001163E0">
        <w:rPr>
          <w:rFonts w:asciiTheme="minorHAnsi" w:hAnsiTheme="minorHAnsi" w:cstheme="minorHAnsi"/>
          <w:color w:val="000000"/>
        </w:rPr>
        <w:t xml:space="preserve">του </w:t>
      </w:r>
      <w:r w:rsidR="005B1DB3">
        <w:rPr>
          <w:rFonts w:asciiTheme="minorHAnsi" w:hAnsiTheme="minorHAnsi" w:cstheme="minorHAnsi"/>
          <w:color w:val="000000"/>
        </w:rPr>
        <w:t>Πανεπιστημιακού Κέντρου Διεθνών Προγραμμάτων Σπουδών</w:t>
      </w:r>
      <w:r w:rsidR="008D728E">
        <w:rPr>
          <w:rFonts w:asciiTheme="minorHAnsi" w:hAnsiTheme="minorHAnsi" w:cstheme="minorHAnsi"/>
          <w:color w:val="000000"/>
        </w:rPr>
        <w:t xml:space="preserve"> </w:t>
      </w:r>
      <w:r w:rsidR="00DC4496">
        <w:rPr>
          <w:rFonts w:asciiTheme="minorHAnsi" w:hAnsiTheme="minorHAnsi" w:cstheme="minorHAnsi"/>
          <w:color w:val="000000"/>
        </w:rPr>
        <w:t>ΠΑ</w:t>
      </w:r>
      <w:r w:rsidR="00CB096F">
        <w:rPr>
          <w:rFonts w:asciiTheme="minorHAnsi" w:hAnsiTheme="minorHAnsi" w:cstheme="minorHAnsi"/>
          <w:color w:val="000000"/>
        </w:rPr>
        <w:t>.</w:t>
      </w:r>
      <w:r w:rsidR="00DC4496">
        <w:rPr>
          <w:rFonts w:asciiTheme="minorHAnsi" w:hAnsiTheme="minorHAnsi" w:cstheme="minorHAnsi"/>
          <w:color w:val="000000"/>
        </w:rPr>
        <w:t>ΚΕ</w:t>
      </w:r>
      <w:r w:rsidR="00CB096F">
        <w:rPr>
          <w:rFonts w:asciiTheme="minorHAnsi" w:hAnsiTheme="minorHAnsi" w:cstheme="minorHAnsi"/>
          <w:color w:val="000000"/>
        </w:rPr>
        <w:t>.</w:t>
      </w:r>
      <w:r w:rsidR="00DC4496">
        <w:rPr>
          <w:rFonts w:asciiTheme="minorHAnsi" w:hAnsiTheme="minorHAnsi" w:cstheme="minorHAnsi"/>
          <w:color w:val="000000"/>
        </w:rPr>
        <w:t>Δ</w:t>
      </w:r>
      <w:r w:rsidR="00CB096F">
        <w:rPr>
          <w:rFonts w:asciiTheme="minorHAnsi" w:hAnsiTheme="minorHAnsi" w:cstheme="minorHAnsi"/>
          <w:color w:val="000000"/>
        </w:rPr>
        <w:t>.</w:t>
      </w:r>
      <w:r w:rsidR="00DC4496">
        <w:rPr>
          <w:rFonts w:asciiTheme="minorHAnsi" w:hAnsiTheme="minorHAnsi" w:cstheme="minorHAnsi"/>
          <w:color w:val="000000"/>
        </w:rPr>
        <w:t>Π</w:t>
      </w:r>
      <w:r w:rsidR="00CB096F">
        <w:rPr>
          <w:rFonts w:asciiTheme="minorHAnsi" w:hAnsiTheme="minorHAnsi" w:cstheme="minorHAnsi"/>
          <w:color w:val="000000"/>
        </w:rPr>
        <w:t>.</w:t>
      </w:r>
      <w:r w:rsidR="00DC4496">
        <w:rPr>
          <w:rFonts w:asciiTheme="minorHAnsi" w:hAnsiTheme="minorHAnsi" w:cstheme="minorHAnsi"/>
          <w:color w:val="000000"/>
        </w:rPr>
        <w:t>Σ</w:t>
      </w:r>
      <w:r w:rsidR="00CB096F">
        <w:rPr>
          <w:rFonts w:asciiTheme="minorHAnsi" w:hAnsiTheme="minorHAnsi" w:cstheme="minorHAnsi"/>
          <w:color w:val="000000"/>
        </w:rPr>
        <w:t>.</w:t>
      </w:r>
      <w:r w:rsidR="00DC4496">
        <w:rPr>
          <w:rFonts w:asciiTheme="minorHAnsi" w:hAnsiTheme="minorHAnsi" w:cstheme="minorHAnsi"/>
          <w:color w:val="000000"/>
        </w:rPr>
        <w:t>)</w:t>
      </w:r>
      <w:bookmarkStart w:id="0" w:name="_GoBack"/>
      <w:bookmarkEnd w:id="0"/>
      <w:r w:rsidR="008D728E">
        <w:rPr>
          <w:rFonts w:asciiTheme="minorHAnsi" w:hAnsiTheme="minorHAnsi" w:cstheme="minorHAnsi"/>
          <w:color w:val="000000"/>
        </w:rPr>
        <w:t xml:space="preserve"> </w:t>
      </w:r>
      <w:r w:rsidR="00AF6896" w:rsidRPr="001163E0">
        <w:rPr>
          <w:rFonts w:asciiTheme="minorHAnsi" w:hAnsiTheme="minorHAnsi" w:cstheme="minorHAnsi"/>
          <w:color w:val="000000"/>
        </w:rPr>
        <w:t>στη</w:t>
      </w:r>
      <w:r w:rsidR="008D728E">
        <w:rPr>
          <w:rFonts w:asciiTheme="minorHAnsi" w:hAnsiTheme="minorHAnsi" w:cstheme="minorHAnsi"/>
          <w:color w:val="000000"/>
        </w:rPr>
        <w:t xml:space="preserve"> </w:t>
      </w:r>
      <w:r w:rsidR="001163E0" w:rsidRPr="001163E0">
        <w:rPr>
          <w:rFonts w:asciiTheme="minorHAnsi" w:hAnsiTheme="minorHAnsi" w:cstheme="minorHAnsi"/>
          <w:color w:val="000000"/>
        </w:rPr>
        <w:t>Θέρμη</w:t>
      </w:r>
      <w:r w:rsidRPr="001163E0">
        <w:rPr>
          <w:rFonts w:asciiTheme="minorHAnsi" w:hAnsiTheme="minorHAnsi" w:cstheme="minorHAnsi"/>
          <w:color w:val="000000"/>
        </w:rPr>
        <w:t xml:space="preserve"> είναι υπεύθυνη για τη χορήγηση των κωδικών καθώς και άλλων απαντήσε</w:t>
      </w:r>
      <w:r w:rsidR="00AF6896" w:rsidRPr="001163E0">
        <w:rPr>
          <w:rFonts w:asciiTheme="minorHAnsi" w:hAnsiTheme="minorHAnsi" w:cstheme="minorHAnsi"/>
          <w:color w:val="000000"/>
        </w:rPr>
        <w:t>ων σε διευκρινιστικά ερωτήματα.</w:t>
      </w:r>
    </w:p>
    <w:p w:rsidR="00AF6896" w:rsidRPr="001163E0" w:rsidRDefault="00AF6896" w:rsidP="00F313D4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:rsidR="005006DC" w:rsidRPr="00DC4496" w:rsidRDefault="00AF6896" w:rsidP="00F313D4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</w:rPr>
      </w:pPr>
      <w:r w:rsidRPr="00F313D4">
        <w:rPr>
          <w:rFonts w:asciiTheme="minorHAnsi" w:hAnsiTheme="minorHAnsi" w:cstheme="minorHAnsi"/>
          <w:b/>
          <w:color w:val="000000"/>
        </w:rPr>
        <w:t xml:space="preserve">Μπορείτε να επικοινωνείτε με </w:t>
      </w:r>
      <w:r w:rsidRPr="00F313D4">
        <w:rPr>
          <w:rFonts w:asciiTheme="minorHAnsi" w:hAnsiTheme="minorHAnsi" w:cstheme="minorHAnsi"/>
          <w:b/>
          <w:color w:val="000000"/>
          <w:lang w:val="en-US"/>
        </w:rPr>
        <w:t>email</w:t>
      </w:r>
      <w:r w:rsidR="008D728E">
        <w:rPr>
          <w:rFonts w:asciiTheme="minorHAnsi" w:hAnsiTheme="minorHAnsi" w:cstheme="minorHAnsi"/>
          <w:b/>
          <w:color w:val="000000"/>
        </w:rPr>
        <w:t xml:space="preserve"> </w:t>
      </w:r>
      <w:r w:rsidR="00DC4496">
        <w:rPr>
          <w:rFonts w:asciiTheme="minorHAnsi" w:hAnsiTheme="minorHAnsi" w:cstheme="minorHAnsi"/>
          <w:b/>
          <w:color w:val="000000"/>
        </w:rPr>
        <w:t xml:space="preserve">στο </w:t>
      </w:r>
      <w:hyperlink r:id="rId8" w:history="1">
        <w:r w:rsidR="00DC4496" w:rsidRPr="00DE6ED5">
          <w:rPr>
            <w:rStyle w:val="-"/>
            <w:rFonts w:asciiTheme="minorHAnsi" w:hAnsiTheme="minorHAnsi" w:cstheme="minorHAnsi"/>
            <w:b/>
            <w:lang w:val="en-US"/>
          </w:rPr>
          <w:t>library</w:t>
        </w:r>
        <w:r w:rsidR="00DC4496" w:rsidRPr="00DE6ED5">
          <w:rPr>
            <w:rStyle w:val="-"/>
            <w:rFonts w:asciiTheme="minorHAnsi" w:hAnsiTheme="minorHAnsi" w:cstheme="minorHAnsi"/>
            <w:b/>
          </w:rPr>
          <w:t>@</w:t>
        </w:r>
        <w:r w:rsidR="00DC4496" w:rsidRPr="00DE6ED5">
          <w:rPr>
            <w:rStyle w:val="-"/>
            <w:rFonts w:asciiTheme="minorHAnsi" w:hAnsiTheme="minorHAnsi" w:cstheme="minorHAnsi"/>
            <w:b/>
            <w:lang w:val="en-US"/>
          </w:rPr>
          <w:t>ihu</w:t>
        </w:r>
        <w:r w:rsidR="00DC4496" w:rsidRPr="00DC4496">
          <w:rPr>
            <w:rStyle w:val="-"/>
            <w:rFonts w:asciiTheme="minorHAnsi" w:hAnsiTheme="minorHAnsi" w:cstheme="minorHAnsi"/>
            <w:b/>
          </w:rPr>
          <w:t>.</w:t>
        </w:r>
        <w:r w:rsidR="00DC4496" w:rsidRPr="00DE6ED5">
          <w:rPr>
            <w:rStyle w:val="-"/>
            <w:rFonts w:asciiTheme="minorHAnsi" w:hAnsiTheme="minorHAnsi" w:cstheme="minorHAnsi"/>
            <w:b/>
            <w:lang w:val="en-US"/>
          </w:rPr>
          <w:t>edu</w:t>
        </w:r>
        <w:r w:rsidR="00DC4496" w:rsidRPr="00DC4496">
          <w:rPr>
            <w:rStyle w:val="-"/>
            <w:rFonts w:asciiTheme="minorHAnsi" w:hAnsiTheme="minorHAnsi" w:cstheme="minorHAnsi"/>
            <w:b/>
          </w:rPr>
          <w:t>.</w:t>
        </w:r>
        <w:r w:rsidR="00DC4496" w:rsidRPr="00DE6ED5">
          <w:rPr>
            <w:rStyle w:val="-"/>
            <w:rFonts w:asciiTheme="minorHAnsi" w:hAnsiTheme="minorHAnsi" w:cstheme="minorHAnsi"/>
            <w:b/>
            <w:lang w:val="en-US"/>
          </w:rPr>
          <w:t>gr</w:t>
        </w:r>
      </w:hyperlink>
      <w:r w:rsidR="008D728E">
        <w:t xml:space="preserve"> </w:t>
      </w:r>
      <w:r w:rsidR="00DC4496">
        <w:rPr>
          <w:rFonts w:asciiTheme="minorHAnsi" w:hAnsiTheme="minorHAnsi" w:cstheme="minorHAnsi"/>
          <w:b/>
          <w:color w:val="000000"/>
        </w:rPr>
        <w:t xml:space="preserve">ή τηλεφωνικά στο </w:t>
      </w:r>
      <w:r w:rsidRPr="00DC4496">
        <w:rPr>
          <w:rFonts w:asciiTheme="minorHAnsi" w:hAnsiTheme="minorHAnsi" w:cstheme="minorHAnsi"/>
          <w:b/>
          <w:color w:val="000000"/>
        </w:rPr>
        <w:t>2310</w:t>
      </w:r>
      <w:r w:rsidR="008D728E">
        <w:rPr>
          <w:rFonts w:asciiTheme="minorHAnsi" w:hAnsiTheme="minorHAnsi" w:cstheme="minorHAnsi"/>
          <w:b/>
          <w:color w:val="000000"/>
        </w:rPr>
        <w:t xml:space="preserve"> </w:t>
      </w:r>
      <w:r w:rsidRPr="00DC4496">
        <w:rPr>
          <w:rFonts w:asciiTheme="minorHAnsi" w:hAnsiTheme="minorHAnsi" w:cstheme="minorHAnsi"/>
          <w:b/>
          <w:color w:val="000000"/>
        </w:rPr>
        <w:t>807560.</w:t>
      </w:r>
    </w:p>
    <w:p w:rsidR="00AF6896" w:rsidRPr="00AF6896" w:rsidRDefault="00AF6896" w:rsidP="00F313D4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</w:rPr>
      </w:pPr>
    </w:p>
    <w:p w:rsidR="00AF6896" w:rsidRPr="001163E0" w:rsidRDefault="00AF6896" w:rsidP="00F313D4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163E0">
        <w:rPr>
          <w:rFonts w:asciiTheme="minorHAnsi" w:hAnsiTheme="minorHAnsi" w:cstheme="minorHAnsi"/>
          <w:color w:val="000000"/>
        </w:rPr>
        <w:lastRenderedPageBreak/>
        <w:t xml:space="preserve">Στο ακόλουθο </w:t>
      </w:r>
      <w:r w:rsidRPr="001163E0">
        <w:rPr>
          <w:rFonts w:asciiTheme="minorHAnsi" w:hAnsiTheme="minorHAnsi" w:cstheme="minorHAnsi"/>
          <w:color w:val="000000"/>
          <w:lang w:val="en-US"/>
        </w:rPr>
        <w:t>link</w:t>
      </w:r>
      <w:r w:rsidRPr="001163E0">
        <w:rPr>
          <w:rFonts w:asciiTheme="minorHAnsi" w:hAnsiTheme="minorHAnsi" w:cstheme="minorHAnsi"/>
          <w:color w:val="000000"/>
        </w:rPr>
        <w:t xml:space="preserve"> μπορείτε να διασυνδεθείτε με τις βάσεις</w:t>
      </w:r>
      <w:r w:rsidR="00BB79C2">
        <w:rPr>
          <w:rFonts w:asciiTheme="minorHAnsi" w:hAnsiTheme="minorHAnsi" w:cstheme="minorHAnsi"/>
          <w:color w:val="000000"/>
        </w:rPr>
        <w:t>,</w:t>
      </w:r>
      <w:r w:rsidRPr="001163E0">
        <w:rPr>
          <w:rFonts w:asciiTheme="minorHAnsi" w:hAnsiTheme="minorHAnsi" w:cstheme="minorHAnsi"/>
          <w:color w:val="000000"/>
        </w:rPr>
        <w:t xml:space="preserve"> μέσω της ιστοσελίδας της Βιβλιοθήκης </w:t>
      </w:r>
      <w:r w:rsidR="00BB79C2">
        <w:rPr>
          <w:rFonts w:asciiTheme="minorHAnsi" w:hAnsiTheme="minorHAnsi" w:cstheme="minorHAnsi"/>
          <w:color w:val="000000"/>
        </w:rPr>
        <w:t xml:space="preserve">του Πανεπιστημιακού Κέντρου Διεθνών Προγραμμάτων Σπουδών </w:t>
      </w:r>
      <w:r w:rsidR="00AF73D7">
        <w:rPr>
          <w:rFonts w:asciiTheme="minorHAnsi" w:hAnsiTheme="minorHAnsi" w:cstheme="minorHAnsi"/>
          <w:color w:val="000000"/>
        </w:rPr>
        <w:t>(ΠΑ</w:t>
      </w:r>
      <w:r w:rsidR="00CB096F">
        <w:rPr>
          <w:rFonts w:asciiTheme="minorHAnsi" w:hAnsiTheme="minorHAnsi" w:cstheme="minorHAnsi"/>
          <w:color w:val="000000"/>
        </w:rPr>
        <w:t>.</w:t>
      </w:r>
      <w:r w:rsidR="00AF73D7">
        <w:rPr>
          <w:rFonts w:asciiTheme="minorHAnsi" w:hAnsiTheme="minorHAnsi" w:cstheme="minorHAnsi"/>
          <w:color w:val="000000"/>
        </w:rPr>
        <w:t>ΚΕ</w:t>
      </w:r>
      <w:r w:rsidR="00CB096F">
        <w:rPr>
          <w:rFonts w:asciiTheme="minorHAnsi" w:hAnsiTheme="minorHAnsi" w:cstheme="minorHAnsi"/>
          <w:color w:val="000000"/>
        </w:rPr>
        <w:t>.</w:t>
      </w:r>
      <w:r w:rsidR="00AF73D7">
        <w:rPr>
          <w:rFonts w:asciiTheme="minorHAnsi" w:hAnsiTheme="minorHAnsi" w:cstheme="minorHAnsi"/>
          <w:color w:val="000000"/>
        </w:rPr>
        <w:t>Δ</w:t>
      </w:r>
      <w:r w:rsidR="00CB096F">
        <w:rPr>
          <w:rFonts w:asciiTheme="minorHAnsi" w:hAnsiTheme="minorHAnsi" w:cstheme="minorHAnsi"/>
          <w:color w:val="000000"/>
        </w:rPr>
        <w:t>.</w:t>
      </w:r>
      <w:r w:rsidR="00DC4496">
        <w:rPr>
          <w:rFonts w:asciiTheme="minorHAnsi" w:hAnsiTheme="minorHAnsi" w:cstheme="minorHAnsi"/>
          <w:color w:val="000000"/>
        </w:rPr>
        <w:t>Π</w:t>
      </w:r>
      <w:r w:rsidR="00CB096F">
        <w:rPr>
          <w:rFonts w:asciiTheme="minorHAnsi" w:hAnsiTheme="minorHAnsi" w:cstheme="minorHAnsi"/>
          <w:color w:val="000000"/>
        </w:rPr>
        <w:t>.</w:t>
      </w:r>
      <w:r w:rsidR="00DC4496">
        <w:rPr>
          <w:rFonts w:asciiTheme="minorHAnsi" w:hAnsiTheme="minorHAnsi" w:cstheme="minorHAnsi"/>
          <w:color w:val="000000"/>
        </w:rPr>
        <w:t>Σ</w:t>
      </w:r>
      <w:r w:rsidR="00CB096F">
        <w:rPr>
          <w:rFonts w:asciiTheme="minorHAnsi" w:hAnsiTheme="minorHAnsi" w:cstheme="minorHAnsi"/>
          <w:color w:val="000000"/>
        </w:rPr>
        <w:t>.</w:t>
      </w:r>
      <w:r w:rsidR="00DC4496">
        <w:rPr>
          <w:rFonts w:asciiTheme="minorHAnsi" w:hAnsiTheme="minorHAnsi" w:cstheme="minorHAnsi"/>
          <w:color w:val="000000"/>
        </w:rPr>
        <w:t xml:space="preserve">) </w:t>
      </w:r>
      <w:hyperlink r:id="rId9" w:history="1">
        <w:r w:rsidRPr="00CB096F">
          <w:rPr>
            <w:rStyle w:val="-"/>
            <w:rFonts w:asciiTheme="minorHAnsi" w:hAnsiTheme="minorHAnsi" w:cstheme="minorHAnsi"/>
            <w:b/>
            <w:lang w:val="en-US"/>
          </w:rPr>
          <w:t>www</w:t>
        </w:r>
        <w:r w:rsidRPr="00CB096F">
          <w:rPr>
            <w:rStyle w:val="-"/>
            <w:rFonts w:asciiTheme="minorHAnsi" w:hAnsiTheme="minorHAnsi" w:cstheme="minorHAnsi"/>
            <w:b/>
          </w:rPr>
          <w:t>.</w:t>
        </w:r>
        <w:r w:rsidRPr="00CB096F">
          <w:rPr>
            <w:rStyle w:val="-"/>
            <w:rFonts w:asciiTheme="minorHAnsi" w:hAnsiTheme="minorHAnsi" w:cstheme="minorHAnsi"/>
            <w:b/>
            <w:lang w:val="en-US"/>
          </w:rPr>
          <w:t>lib</w:t>
        </w:r>
        <w:r w:rsidRPr="00CB096F">
          <w:rPr>
            <w:rStyle w:val="-"/>
            <w:rFonts w:asciiTheme="minorHAnsi" w:hAnsiTheme="minorHAnsi" w:cstheme="minorHAnsi"/>
            <w:b/>
          </w:rPr>
          <w:t>.</w:t>
        </w:r>
        <w:r w:rsidRPr="00CB096F">
          <w:rPr>
            <w:rStyle w:val="-"/>
            <w:rFonts w:asciiTheme="minorHAnsi" w:hAnsiTheme="minorHAnsi" w:cstheme="minorHAnsi"/>
            <w:b/>
            <w:lang w:val="en-US"/>
          </w:rPr>
          <w:t>ihu</w:t>
        </w:r>
        <w:r w:rsidRPr="00CB096F">
          <w:rPr>
            <w:rStyle w:val="-"/>
            <w:rFonts w:asciiTheme="minorHAnsi" w:hAnsiTheme="minorHAnsi" w:cstheme="minorHAnsi"/>
            <w:b/>
          </w:rPr>
          <w:t>.</w:t>
        </w:r>
        <w:r w:rsidRPr="00CB096F">
          <w:rPr>
            <w:rStyle w:val="-"/>
            <w:rFonts w:asciiTheme="minorHAnsi" w:hAnsiTheme="minorHAnsi" w:cstheme="minorHAnsi"/>
            <w:b/>
            <w:lang w:val="en-US"/>
          </w:rPr>
          <w:t>edu</w:t>
        </w:r>
        <w:r w:rsidRPr="00CB096F">
          <w:rPr>
            <w:rStyle w:val="-"/>
            <w:rFonts w:asciiTheme="minorHAnsi" w:hAnsiTheme="minorHAnsi" w:cstheme="minorHAnsi"/>
            <w:b/>
          </w:rPr>
          <w:t>.</w:t>
        </w:r>
        <w:r w:rsidRPr="00CB096F">
          <w:rPr>
            <w:rStyle w:val="-"/>
            <w:rFonts w:asciiTheme="minorHAnsi" w:hAnsiTheme="minorHAnsi" w:cstheme="minorHAnsi"/>
            <w:b/>
            <w:lang w:val="en-US"/>
          </w:rPr>
          <w:t>gr</w:t>
        </w:r>
      </w:hyperlink>
      <w:r w:rsidRPr="001163E0">
        <w:rPr>
          <w:rFonts w:asciiTheme="minorHAnsi" w:hAnsiTheme="minorHAnsi" w:cstheme="minorHAnsi"/>
          <w:color w:val="000000"/>
        </w:rPr>
        <w:t>.</w:t>
      </w:r>
    </w:p>
    <w:p w:rsidR="00AF6896" w:rsidRPr="001163E0" w:rsidRDefault="00AF6896" w:rsidP="00585074">
      <w:pPr>
        <w:shd w:val="clear" w:color="auto" w:fill="FFFFFF"/>
        <w:rPr>
          <w:rFonts w:asciiTheme="minorHAnsi" w:hAnsiTheme="minorHAnsi" w:cstheme="minorHAnsi"/>
          <w:color w:val="000000"/>
        </w:rPr>
      </w:pPr>
    </w:p>
    <w:p w:rsidR="00AA3006" w:rsidRPr="00AA3006" w:rsidRDefault="00AA3006" w:rsidP="00F313D4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</w:rPr>
      </w:pPr>
      <w:r w:rsidRPr="00AA3006">
        <w:rPr>
          <w:rFonts w:asciiTheme="minorHAnsi" w:hAnsiTheme="minorHAnsi" w:cstheme="minorHAnsi"/>
          <w:b/>
          <w:color w:val="000000"/>
        </w:rPr>
        <w:t>Οδηγίες πρόσβασης</w:t>
      </w:r>
    </w:p>
    <w:p w:rsidR="00E951E9" w:rsidRPr="001163E0" w:rsidRDefault="00AF6896" w:rsidP="00F313D4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1163E0">
        <w:rPr>
          <w:rFonts w:asciiTheme="minorHAnsi" w:hAnsiTheme="minorHAnsi" w:cstheme="minorHAnsi"/>
          <w:color w:val="000000"/>
        </w:rPr>
        <w:t xml:space="preserve">Στην αρχική σελίδα επιλέγετε το </w:t>
      </w:r>
      <w:r w:rsidRPr="00F313D4">
        <w:rPr>
          <w:rFonts w:asciiTheme="minorHAnsi" w:hAnsiTheme="minorHAnsi" w:cstheme="minorHAnsi"/>
          <w:b/>
          <w:color w:val="000000"/>
          <w:lang w:val="en-US"/>
        </w:rPr>
        <w:t>COLLECTION</w:t>
      </w:r>
      <w:r w:rsidR="00AF73D7">
        <w:rPr>
          <w:rFonts w:asciiTheme="minorHAnsi" w:hAnsiTheme="minorHAnsi" w:cstheme="minorHAnsi"/>
          <w:b/>
          <w:color w:val="000000"/>
        </w:rPr>
        <w:t xml:space="preserve"> </w:t>
      </w:r>
      <w:r w:rsidRPr="001163E0">
        <w:rPr>
          <w:rFonts w:asciiTheme="minorHAnsi" w:hAnsiTheme="minorHAnsi" w:cstheme="minorHAnsi"/>
          <w:color w:val="000000"/>
          <w:lang w:val="en-US"/>
        </w:rPr>
        <w:t>tab</w:t>
      </w:r>
      <w:r w:rsidRPr="001163E0">
        <w:rPr>
          <w:rFonts w:asciiTheme="minorHAnsi" w:hAnsiTheme="minorHAnsi" w:cstheme="minorHAnsi"/>
          <w:color w:val="000000"/>
        </w:rPr>
        <w:t xml:space="preserve"> και </w:t>
      </w:r>
      <w:r w:rsidR="00E951E9" w:rsidRPr="001163E0">
        <w:rPr>
          <w:rFonts w:asciiTheme="minorHAnsi" w:hAnsiTheme="minorHAnsi" w:cstheme="minorHAnsi"/>
          <w:color w:val="000000"/>
        </w:rPr>
        <w:t xml:space="preserve">από το αναδυόμενο μενού κάνετε κλικ στο </w:t>
      </w:r>
      <w:r w:rsidR="00E951E9" w:rsidRPr="00F313D4">
        <w:rPr>
          <w:rFonts w:asciiTheme="minorHAnsi" w:hAnsiTheme="minorHAnsi" w:cstheme="minorHAnsi"/>
          <w:b/>
          <w:color w:val="000000"/>
          <w:lang w:val="en-US"/>
        </w:rPr>
        <w:t>Electronic</w:t>
      </w:r>
      <w:r w:rsidR="00AF73D7">
        <w:rPr>
          <w:rFonts w:asciiTheme="minorHAnsi" w:hAnsiTheme="minorHAnsi" w:cstheme="minorHAnsi"/>
          <w:b/>
          <w:color w:val="000000"/>
        </w:rPr>
        <w:t xml:space="preserve"> </w:t>
      </w:r>
      <w:r w:rsidR="00E951E9" w:rsidRPr="00F313D4">
        <w:rPr>
          <w:rFonts w:asciiTheme="minorHAnsi" w:hAnsiTheme="minorHAnsi" w:cstheme="minorHAnsi"/>
          <w:b/>
          <w:color w:val="000000"/>
          <w:lang w:val="en-US"/>
        </w:rPr>
        <w:t>Databases</w:t>
      </w:r>
      <w:r w:rsidR="00E951E9" w:rsidRPr="001163E0">
        <w:rPr>
          <w:rFonts w:asciiTheme="minorHAnsi" w:hAnsiTheme="minorHAnsi" w:cstheme="minorHAnsi"/>
          <w:color w:val="000000"/>
        </w:rPr>
        <w:t xml:space="preserve">. Από εκεί έχετε πρόσβαση σε μία </w:t>
      </w:r>
      <w:r w:rsidR="00F313D4" w:rsidRPr="00DC4496">
        <w:rPr>
          <w:rFonts w:asciiTheme="minorHAnsi" w:hAnsiTheme="minorHAnsi" w:cstheme="minorHAnsi"/>
          <w:b/>
          <w:color w:val="000000"/>
        </w:rPr>
        <w:t>“</w:t>
      </w:r>
      <w:r w:rsidR="00E951E9" w:rsidRPr="00DC4496">
        <w:rPr>
          <w:rFonts w:asciiTheme="minorHAnsi" w:hAnsiTheme="minorHAnsi" w:cstheme="minorHAnsi"/>
          <w:b/>
          <w:color w:val="000000"/>
        </w:rPr>
        <w:t xml:space="preserve">Α </w:t>
      </w:r>
      <w:r w:rsidR="00E951E9" w:rsidRPr="00DC4496">
        <w:rPr>
          <w:rFonts w:asciiTheme="minorHAnsi" w:hAnsiTheme="minorHAnsi" w:cstheme="minorHAnsi"/>
          <w:b/>
          <w:color w:val="000000"/>
          <w:lang w:val="en-US"/>
        </w:rPr>
        <w:t>to</w:t>
      </w:r>
      <w:r w:rsidR="00AF73D7">
        <w:rPr>
          <w:rFonts w:asciiTheme="minorHAnsi" w:hAnsiTheme="minorHAnsi" w:cstheme="minorHAnsi"/>
          <w:b/>
          <w:color w:val="000000"/>
        </w:rPr>
        <w:t xml:space="preserve"> </w:t>
      </w:r>
      <w:r w:rsidR="00E951E9" w:rsidRPr="00DC4496">
        <w:rPr>
          <w:rFonts w:asciiTheme="minorHAnsi" w:hAnsiTheme="minorHAnsi" w:cstheme="minorHAnsi"/>
          <w:b/>
          <w:color w:val="000000"/>
          <w:lang w:val="en-US"/>
        </w:rPr>
        <w:t>Z</w:t>
      </w:r>
      <w:r w:rsidR="00F313D4" w:rsidRPr="00DC4496">
        <w:rPr>
          <w:rFonts w:asciiTheme="minorHAnsi" w:hAnsiTheme="minorHAnsi" w:cstheme="minorHAnsi"/>
          <w:b/>
          <w:color w:val="000000"/>
        </w:rPr>
        <w:t>”</w:t>
      </w:r>
      <w:r w:rsidR="00E951E9" w:rsidRPr="001163E0">
        <w:rPr>
          <w:rFonts w:asciiTheme="minorHAnsi" w:hAnsiTheme="minorHAnsi" w:cstheme="minorHAnsi"/>
          <w:color w:val="000000"/>
        </w:rPr>
        <w:t xml:space="preserve"> λίστα</w:t>
      </w:r>
      <w:r w:rsidR="00F313D4" w:rsidRPr="00F313D4">
        <w:rPr>
          <w:rFonts w:asciiTheme="minorHAnsi" w:hAnsiTheme="minorHAnsi" w:cstheme="minorHAnsi"/>
          <w:color w:val="000000"/>
        </w:rPr>
        <w:t>,</w:t>
      </w:r>
      <w:r w:rsidR="00E951E9" w:rsidRPr="001163E0">
        <w:rPr>
          <w:rFonts w:asciiTheme="minorHAnsi" w:hAnsiTheme="minorHAnsi" w:cstheme="minorHAnsi"/>
          <w:color w:val="000000"/>
        </w:rPr>
        <w:t xml:space="preserve"> από την οποία μπορείτε να επιλέξετε τη βάση δεδομένων που σας ενδιαφέρει. Όπου τα γράμματα εμφανίζονται με χρώμα </w:t>
      </w:r>
      <w:r w:rsidR="00E951E9" w:rsidRPr="00F313D4">
        <w:rPr>
          <w:rFonts w:asciiTheme="minorHAnsi" w:hAnsiTheme="minorHAnsi" w:cstheme="minorHAnsi"/>
          <w:b/>
          <w:color w:val="548DD4" w:themeColor="text2" w:themeTint="99"/>
        </w:rPr>
        <w:t>μπλε ανοιχτό</w:t>
      </w:r>
      <w:r w:rsidR="00E951E9" w:rsidRPr="001163E0">
        <w:rPr>
          <w:rFonts w:asciiTheme="minorHAnsi" w:hAnsiTheme="minorHAnsi" w:cstheme="minorHAnsi"/>
          <w:color w:val="000000"/>
        </w:rPr>
        <w:t xml:space="preserve"> αντί για </w:t>
      </w:r>
      <w:r w:rsidR="00E951E9" w:rsidRPr="00F313D4">
        <w:rPr>
          <w:rFonts w:asciiTheme="minorHAnsi" w:hAnsiTheme="minorHAnsi" w:cstheme="minorHAnsi"/>
          <w:b/>
        </w:rPr>
        <w:t>μαύρο</w:t>
      </w:r>
      <w:r w:rsidR="0091758D">
        <w:rPr>
          <w:rFonts w:asciiTheme="minorHAnsi" w:hAnsiTheme="minorHAnsi" w:cstheme="minorHAnsi"/>
          <w:color w:val="000000"/>
        </w:rPr>
        <w:t>,</w:t>
      </w:r>
      <w:r w:rsidR="00E951E9" w:rsidRPr="001163E0">
        <w:rPr>
          <w:rFonts w:asciiTheme="minorHAnsi" w:hAnsiTheme="minorHAnsi" w:cstheme="minorHAnsi"/>
          <w:color w:val="000000"/>
        </w:rPr>
        <w:t xml:space="preserve"> υπάρχει μία </w:t>
      </w:r>
      <w:r w:rsidR="00E951E9" w:rsidRPr="00F313D4">
        <w:rPr>
          <w:rFonts w:asciiTheme="minorHAnsi" w:hAnsiTheme="minorHAnsi" w:cstheme="minorHAnsi"/>
          <w:b/>
          <w:color w:val="000000"/>
        </w:rPr>
        <w:t>ενεργή συνδρομή βάσης δεδομένων</w:t>
      </w:r>
      <w:r w:rsidR="00E951E9" w:rsidRPr="001163E0">
        <w:rPr>
          <w:rFonts w:asciiTheme="minorHAnsi" w:hAnsiTheme="minorHAnsi" w:cstheme="minorHAnsi"/>
          <w:color w:val="000000"/>
        </w:rPr>
        <w:t>.</w:t>
      </w:r>
    </w:p>
    <w:p w:rsidR="00E951E9" w:rsidRPr="001163E0" w:rsidRDefault="00E951E9" w:rsidP="00F313D4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:rsidR="00AF6896" w:rsidRDefault="00DC4496" w:rsidP="00F313D4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Παραδειγματικά, α</w:t>
      </w:r>
      <w:r w:rsidR="00E951E9" w:rsidRPr="001163E0">
        <w:rPr>
          <w:rFonts w:asciiTheme="minorHAnsi" w:hAnsiTheme="minorHAnsi" w:cstheme="minorHAnsi"/>
          <w:color w:val="000000"/>
        </w:rPr>
        <w:t xml:space="preserve">κολουθούν μερικά </w:t>
      </w:r>
      <w:r w:rsidR="00F313D4" w:rsidRPr="00F313D4">
        <w:rPr>
          <w:rFonts w:asciiTheme="minorHAnsi" w:hAnsiTheme="minorHAnsi" w:cstheme="minorHAnsi"/>
          <w:color w:val="000000"/>
        </w:rPr>
        <w:t>“</w:t>
      </w:r>
      <w:r w:rsidR="00E951E9" w:rsidRPr="001163E0">
        <w:rPr>
          <w:rFonts w:asciiTheme="minorHAnsi" w:hAnsiTheme="minorHAnsi" w:cstheme="minorHAnsi"/>
          <w:color w:val="000000"/>
          <w:lang w:val="en-US"/>
        </w:rPr>
        <w:t>screenshots</w:t>
      </w:r>
      <w:r w:rsidR="00F313D4" w:rsidRPr="00F313D4">
        <w:rPr>
          <w:rFonts w:asciiTheme="minorHAnsi" w:hAnsiTheme="minorHAnsi" w:cstheme="minorHAnsi"/>
          <w:color w:val="000000"/>
        </w:rPr>
        <w:t>”</w:t>
      </w:r>
      <w:r w:rsidR="00E951E9" w:rsidRPr="001163E0">
        <w:rPr>
          <w:rFonts w:asciiTheme="minorHAnsi" w:hAnsiTheme="minorHAnsi" w:cstheme="minorHAnsi"/>
          <w:color w:val="000000"/>
        </w:rPr>
        <w:t xml:space="preserve"> προς διευκόλυνσή σας</w:t>
      </w:r>
      <w:r w:rsidR="001163E0" w:rsidRPr="001163E0">
        <w:rPr>
          <w:rFonts w:asciiTheme="minorHAnsi" w:hAnsiTheme="minorHAnsi" w:cstheme="minorHAnsi"/>
          <w:color w:val="000000"/>
        </w:rPr>
        <w:t xml:space="preserve"> για την επιλογή της βάσης </w:t>
      </w:r>
      <w:r w:rsidR="001163E0" w:rsidRPr="00F313D4">
        <w:rPr>
          <w:rFonts w:asciiTheme="minorHAnsi" w:hAnsiTheme="minorHAnsi" w:cstheme="minorHAnsi"/>
          <w:b/>
          <w:color w:val="000000"/>
          <w:lang w:val="en-US"/>
        </w:rPr>
        <w:t>Web</w:t>
      </w:r>
      <w:r w:rsidR="00AF73D7">
        <w:rPr>
          <w:rFonts w:asciiTheme="minorHAnsi" w:hAnsiTheme="minorHAnsi" w:cstheme="minorHAnsi"/>
          <w:b/>
          <w:color w:val="000000"/>
        </w:rPr>
        <w:t xml:space="preserve"> </w:t>
      </w:r>
      <w:r w:rsidR="001163E0" w:rsidRPr="00F313D4">
        <w:rPr>
          <w:rFonts w:asciiTheme="minorHAnsi" w:hAnsiTheme="minorHAnsi" w:cstheme="minorHAnsi"/>
          <w:b/>
          <w:color w:val="000000"/>
          <w:lang w:val="en-US"/>
        </w:rPr>
        <w:t>of</w:t>
      </w:r>
      <w:r w:rsidR="00AF73D7">
        <w:rPr>
          <w:rFonts w:asciiTheme="minorHAnsi" w:hAnsiTheme="minorHAnsi" w:cstheme="minorHAnsi"/>
          <w:b/>
          <w:color w:val="000000"/>
        </w:rPr>
        <w:t xml:space="preserve"> </w:t>
      </w:r>
      <w:r w:rsidR="001163E0" w:rsidRPr="00F313D4">
        <w:rPr>
          <w:rFonts w:asciiTheme="minorHAnsi" w:hAnsiTheme="minorHAnsi" w:cstheme="minorHAnsi"/>
          <w:b/>
          <w:color w:val="000000"/>
          <w:lang w:val="en-US"/>
        </w:rPr>
        <w:t>Science</w:t>
      </w:r>
      <w:r w:rsidR="001163E0" w:rsidRPr="001163E0">
        <w:rPr>
          <w:rFonts w:asciiTheme="minorHAnsi" w:hAnsiTheme="minorHAnsi" w:cstheme="minorHAnsi"/>
          <w:color w:val="000000"/>
        </w:rPr>
        <w:t xml:space="preserve">. </w:t>
      </w:r>
    </w:p>
    <w:p w:rsidR="00DC4496" w:rsidRDefault="00DC4496" w:rsidP="00F313D4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:rsidR="00DC4496" w:rsidRPr="001163E0" w:rsidRDefault="00DC4496" w:rsidP="00F313D4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:rsidR="00AF6896" w:rsidRPr="00AF6896" w:rsidRDefault="00AF6896" w:rsidP="00585074">
      <w:pPr>
        <w:shd w:val="clear" w:color="auto" w:fill="FFFFFF"/>
        <w:rPr>
          <w:rFonts w:asciiTheme="minorHAnsi" w:hAnsiTheme="minorHAnsi" w:cstheme="minorHAnsi"/>
          <w:b/>
          <w:color w:val="000000"/>
        </w:rPr>
      </w:pPr>
    </w:p>
    <w:p w:rsidR="00AF6896" w:rsidRPr="00AF6896" w:rsidRDefault="00AF6896" w:rsidP="00585074">
      <w:pPr>
        <w:shd w:val="clear" w:color="auto" w:fill="FFFFFF"/>
        <w:rPr>
          <w:rFonts w:asciiTheme="minorHAnsi" w:hAnsiTheme="minorHAnsi" w:cstheme="minorHAnsi"/>
          <w:b/>
          <w:color w:val="000000"/>
        </w:rPr>
      </w:pPr>
      <w:r>
        <w:rPr>
          <w:noProof/>
        </w:rPr>
        <w:drawing>
          <wp:inline distT="0" distB="0" distL="0" distR="0">
            <wp:extent cx="5273040" cy="4200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0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896" w:rsidRDefault="00AF6896" w:rsidP="00585074">
      <w:pPr>
        <w:shd w:val="clear" w:color="auto" w:fill="FFFFFF"/>
        <w:rPr>
          <w:rFonts w:asciiTheme="minorHAnsi" w:hAnsiTheme="minorHAnsi" w:cstheme="minorHAnsi"/>
          <w:b/>
          <w:vanish/>
          <w:color w:val="000000"/>
        </w:rPr>
      </w:pPr>
    </w:p>
    <w:p w:rsidR="00E951E9" w:rsidRDefault="00E951E9" w:rsidP="00585074">
      <w:pPr>
        <w:shd w:val="clear" w:color="auto" w:fill="FFFFFF"/>
        <w:rPr>
          <w:rFonts w:asciiTheme="minorHAnsi" w:hAnsiTheme="minorHAnsi" w:cstheme="minorHAnsi"/>
          <w:b/>
          <w:vanish/>
          <w:color w:val="000000"/>
        </w:rPr>
      </w:pPr>
    </w:p>
    <w:p w:rsidR="00E951E9" w:rsidRDefault="00E951E9" w:rsidP="00585074">
      <w:pPr>
        <w:shd w:val="clear" w:color="auto" w:fill="FFFFFF"/>
        <w:rPr>
          <w:rFonts w:asciiTheme="minorHAnsi" w:hAnsiTheme="minorHAnsi" w:cstheme="minorHAnsi"/>
          <w:b/>
          <w:vanish/>
          <w:color w:val="000000"/>
        </w:rPr>
      </w:pPr>
    </w:p>
    <w:p w:rsidR="00E951E9" w:rsidRDefault="00E951E9" w:rsidP="00585074">
      <w:pPr>
        <w:shd w:val="clear" w:color="auto" w:fill="FFFFFF"/>
        <w:rPr>
          <w:rFonts w:asciiTheme="minorHAnsi" w:hAnsiTheme="minorHAnsi" w:cstheme="minorHAnsi"/>
          <w:b/>
          <w:vanish/>
          <w:color w:val="000000"/>
        </w:rPr>
      </w:pPr>
    </w:p>
    <w:p w:rsidR="00E951E9" w:rsidRPr="00AF6896" w:rsidRDefault="00E951E9" w:rsidP="00585074">
      <w:pPr>
        <w:shd w:val="clear" w:color="auto" w:fill="FFFFFF"/>
        <w:rPr>
          <w:rFonts w:asciiTheme="minorHAnsi" w:hAnsiTheme="minorHAnsi" w:cstheme="minorHAnsi"/>
          <w:b/>
          <w:vanish/>
          <w:color w:val="000000"/>
        </w:rPr>
      </w:pPr>
    </w:p>
    <w:p w:rsidR="005006DC" w:rsidRPr="005006DC" w:rsidRDefault="005006DC" w:rsidP="00585074">
      <w:pPr>
        <w:shd w:val="clear" w:color="auto" w:fill="FFFFFF"/>
        <w:rPr>
          <w:rFonts w:asciiTheme="minorHAnsi" w:hAnsiTheme="minorHAnsi" w:cstheme="minorHAnsi"/>
          <w:b/>
          <w:color w:val="000000"/>
        </w:rPr>
      </w:pPr>
    </w:p>
    <w:p w:rsidR="005006DC" w:rsidRPr="005006DC" w:rsidRDefault="00E951E9" w:rsidP="00585074">
      <w:pPr>
        <w:shd w:val="clear" w:color="auto" w:fill="FFFFFF"/>
        <w:rPr>
          <w:rFonts w:asciiTheme="minorHAnsi" w:hAnsiTheme="minorHAnsi" w:cstheme="minorHAnsi"/>
          <w:b/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5273039" cy="3762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3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074" w:rsidRPr="00585074" w:rsidRDefault="00585074" w:rsidP="00585074">
      <w:p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</w:p>
    <w:p w:rsidR="00E951E9" w:rsidRDefault="00E951E9">
      <w:pPr>
        <w:rPr>
          <w:rFonts w:asciiTheme="minorHAnsi" w:hAnsiTheme="minorHAnsi" w:cstheme="minorHAnsi"/>
        </w:rPr>
      </w:pPr>
    </w:p>
    <w:p w:rsidR="00DC4496" w:rsidRDefault="00DC4496">
      <w:pPr>
        <w:rPr>
          <w:rFonts w:asciiTheme="minorHAnsi" w:hAnsiTheme="minorHAnsi" w:cstheme="minorHAnsi"/>
        </w:rPr>
      </w:pPr>
    </w:p>
    <w:p w:rsidR="00DC4496" w:rsidRDefault="00DC4496">
      <w:pPr>
        <w:rPr>
          <w:rFonts w:asciiTheme="minorHAnsi" w:hAnsiTheme="minorHAnsi" w:cstheme="minorHAnsi"/>
        </w:rPr>
      </w:pPr>
    </w:p>
    <w:p w:rsidR="00E951E9" w:rsidRDefault="00E951E9">
      <w:pPr>
        <w:rPr>
          <w:rFonts w:asciiTheme="minorHAnsi" w:hAnsiTheme="minorHAnsi" w:cstheme="minorHAnsi"/>
        </w:rPr>
      </w:pPr>
    </w:p>
    <w:p w:rsidR="00E951E9" w:rsidRDefault="00E951E9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>
            <wp:extent cx="5273040" cy="3857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8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1E9" w:rsidRPr="00E951E9" w:rsidRDefault="00E951E9" w:rsidP="00E951E9">
      <w:pPr>
        <w:rPr>
          <w:rFonts w:asciiTheme="minorHAnsi" w:hAnsiTheme="minorHAnsi" w:cstheme="minorHAnsi"/>
        </w:rPr>
      </w:pPr>
    </w:p>
    <w:p w:rsidR="00E951E9" w:rsidRPr="00E951E9" w:rsidRDefault="00E951E9" w:rsidP="00E951E9">
      <w:pPr>
        <w:rPr>
          <w:rFonts w:asciiTheme="minorHAnsi" w:hAnsiTheme="minorHAnsi" w:cstheme="minorHAnsi"/>
        </w:rPr>
      </w:pPr>
    </w:p>
    <w:p w:rsidR="00E951E9" w:rsidRPr="00E951E9" w:rsidRDefault="00E951E9" w:rsidP="00E951E9">
      <w:pPr>
        <w:rPr>
          <w:rFonts w:asciiTheme="minorHAnsi" w:hAnsiTheme="minorHAnsi" w:cstheme="minorHAnsi"/>
        </w:rPr>
      </w:pPr>
    </w:p>
    <w:p w:rsidR="00E951E9" w:rsidRDefault="00E951E9" w:rsidP="00E951E9">
      <w:pPr>
        <w:rPr>
          <w:rFonts w:asciiTheme="minorHAnsi" w:hAnsiTheme="minorHAnsi" w:cstheme="minorHAnsi"/>
        </w:rPr>
      </w:pPr>
    </w:p>
    <w:p w:rsidR="001163E0" w:rsidRDefault="00E951E9" w:rsidP="00E951E9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>
            <wp:extent cx="5273040" cy="3638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496" w:rsidRDefault="00DC4496" w:rsidP="00DC4496">
      <w:pPr>
        <w:tabs>
          <w:tab w:val="left" w:pos="2610"/>
        </w:tabs>
        <w:rPr>
          <w:rFonts w:asciiTheme="minorHAnsi" w:hAnsiTheme="minorHAnsi" w:cstheme="minorHAnsi"/>
        </w:rPr>
      </w:pPr>
    </w:p>
    <w:p w:rsidR="00DC4496" w:rsidRDefault="00DC4496" w:rsidP="00DC4496">
      <w:pPr>
        <w:tabs>
          <w:tab w:val="left" w:pos="2610"/>
        </w:tabs>
        <w:rPr>
          <w:rFonts w:asciiTheme="minorHAnsi" w:hAnsiTheme="minorHAnsi" w:cstheme="minorHAnsi"/>
        </w:rPr>
      </w:pPr>
    </w:p>
    <w:p w:rsidR="00DC4496" w:rsidRDefault="00DC4496" w:rsidP="00DC4496">
      <w:pPr>
        <w:tabs>
          <w:tab w:val="left" w:pos="2610"/>
        </w:tabs>
        <w:rPr>
          <w:rFonts w:asciiTheme="minorHAnsi" w:hAnsiTheme="minorHAnsi" w:cstheme="minorHAnsi"/>
        </w:rPr>
      </w:pPr>
    </w:p>
    <w:p w:rsidR="00DC4496" w:rsidRDefault="00DC4496" w:rsidP="00DC4496">
      <w:pPr>
        <w:tabs>
          <w:tab w:val="left" w:pos="2610"/>
        </w:tabs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Από τη </w:t>
      </w:r>
      <w:r>
        <w:rPr>
          <w:rFonts w:asciiTheme="minorHAnsi" w:hAnsiTheme="minorHAnsi" w:cstheme="minorHAnsi"/>
          <w:color w:val="000000"/>
        </w:rPr>
        <w:t>Βιβλιοθήκη</w:t>
      </w:r>
      <w:r w:rsidR="00C635E5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του Πανεπιστημιακού Κέντρου </w:t>
      </w:r>
    </w:p>
    <w:p w:rsidR="00AA3006" w:rsidRDefault="00DC4496" w:rsidP="00DC4496">
      <w:pPr>
        <w:tabs>
          <w:tab w:val="left" w:pos="26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Διεθνών Προγραμμάτων Σπουδών (ΠΑ</w:t>
      </w:r>
      <w:r w:rsidR="007823FC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>ΚΕ</w:t>
      </w:r>
      <w:r w:rsidR="007823FC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>Δ</w:t>
      </w:r>
      <w:r w:rsidR="007823FC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>Π</w:t>
      </w:r>
      <w:r w:rsidR="007823FC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>Σ)</w:t>
      </w:r>
      <w:r w:rsidR="001163E0" w:rsidRPr="001163E0">
        <w:rPr>
          <w:rFonts w:asciiTheme="minorHAnsi" w:hAnsiTheme="minorHAnsi" w:cstheme="minorHAnsi"/>
        </w:rPr>
        <w:tab/>
      </w:r>
      <w:r w:rsidR="001163E0" w:rsidRPr="001163E0">
        <w:rPr>
          <w:rFonts w:asciiTheme="minorHAnsi" w:hAnsiTheme="minorHAnsi" w:cstheme="minorHAnsi"/>
        </w:rPr>
        <w:tab/>
      </w:r>
      <w:r w:rsidR="001163E0" w:rsidRPr="001163E0">
        <w:rPr>
          <w:rFonts w:asciiTheme="minorHAnsi" w:hAnsiTheme="minorHAnsi" w:cstheme="minorHAnsi"/>
        </w:rPr>
        <w:tab/>
      </w:r>
    </w:p>
    <w:p w:rsidR="00DC4496" w:rsidRDefault="00AA3006" w:rsidP="001163E0">
      <w:pPr>
        <w:tabs>
          <w:tab w:val="left" w:pos="26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DC4496" w:rsidRDefault="001163E0" w:rsidP="001163E0">
      <w:pPr>
        <w:tabs>
          <w:tab w:val="left" w:pos="2610"/>
        </w:tabs>
        <w:rPr>
          <w:rFonts w:asciiTheme="minorHAnsi" w:hAnsiTheme="minorHAnsi" w:cstheme="minorHAnsi"/>
        </w:rPr>
      </w:pPr>
      <w:r w:rsidRPr="001163E0">
        <w:rPr>
          <w:rFonts w:asciiTheme="minorHAnsi" w:hAnsiTheme="minorHAnsi" w:cstheme="minorHAnsi"/>
        </w:rPr>
        <w:t>Γεωργία Ροϊδούλη,</w:t>
      </w:r>
    </w:p>
    <w:p w:rsidR="001163E0" w:rsidRPr="00DC4496" w:rsidRDefault="001163E0" w:rsidP="001163E0">
      <w:pPr>
        <w:tabs>
          <w:tab w:val="left" w:pos="2610"/>
        </w:tabs>
        <w:rPr>
          <w:rFonts w:asciiTheme="minorHAnsi" w:hAnsiTheme="minorHAnsi" w:cstheme="minorHAnsi"/>
        </w:rPr>
      </w:pPr>
      <w:r w:rsidRPr="001163E0">
        <w:rPr>
          <w:rFonts w:asciiTheme="minorHAnsi" w:hAnsiTheme="minorHAnsi" w:cstheme="minorHAnsi"/>
        </w:rPr>
        <w:t>Μέλος Ε.Τ.Ε.Π., ΔΙ.ΠΑ.Ε.</w:t>
      </w:r>
    </w:p>
    <w:sectPr w:rsidR="001163E0" w:rsidRPr="00DC4496" w:rsidSect="003276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C99" w:rsidRDefault="00F80C99" w:rsidP="00AA3006">
      <w:r>
        <w:separator/>
      </w:r>
    </w:p>
  </w:endnote>
  <w:endnote w:type="continuationSeparator" w:id="1">
    <w:p w:rsidR="00F80C99" w:rsidRDefault="00F80C99" w:rsidP="00AA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C99" w:rsidRDefault="00F80C99" w:rsidP="00AA3006">
      <w:r>
        <w:separator/>
      </w:r>
    </w:p>
  </w:footnote>
  <w:footnote w:type="continuationSeparator" w:id="1">
    <w:p w:rsidR="00F80C99" w:rsidRDefault="00F80C99" w:rsidP="00AA3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46EB1"/>
    <w:multiLevelType w:val="hybridMultilevel"/>
    <w:tmpl w:val="35B6E9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4F1"/>
    <w:rsid w:val="0005661B"/>
    <w:rsid w:val="001163E0"/>
    <w:rsid w:val="00167AA4"/>
    <w:rsid w:val="001B1B99"/>
    <w:rsid w:val="00295675"/>
    <w:rsid w:val="002B42C6"/>
    <w:rsid w:val="00327678"/>
    <w:rsid w:val="00373AF5"/>
    <w:rsid w:val="003E24F1"/>
    <w:rsid w:val="00427B7C"/>
    <w:rsid w:val="00456D7D"/>
    <w:rsid w:val="005006DC"/>
    <w:rsid w:val="0051334E"/>
    <w:rsid w:val="00585074"/>
    <w:rsid w:val="005B1DB3"/>
    <w:rsid w:val="006B591F"/>
    <w:rsid w:val="006E70F3"/>
    <w:rsid w:val="006F63A2"/>
    <w:rsid w:val="00704D01"/>
    <w:rsid w:val="0070541F"/>
    <w:rsid w:val="007823FC"/>
    <w:rsid w:val="007C0DF3"/>
    <w:rsid w:val="007F2070"/>
    <w:rsid w:val="007F5703"/>
    <w:rsid w:val="00843E9B"/>
    <w:rsid w:val="008D728E"/>
    <w:rsid w:val="0091758D"/>
    <w:rsid w:val="00A5202C"/>
    <w:rsid w:val="00A60287"/>
    <w:rsid w:val="00A93B89"/>
    <w:rsid w:val="00AA3006"/>
    <w:rsid w:val="00AF6896"/>
    <w:rsid w:val="00AF73D7"/>
    <w:rsid w:val="00BB79C2"/>
    <w:rsid w:val="00C635E5"/>
    <w:rsid w:val="00CB096F"/>
    <w:rsid w:val="00D97012"/>
    <w:rsid w:val="00DC4496"/>
    <w:rsid w:val="00E206C5"/>
    <w:rsid w:val="00E951E9"/>
    <w:rsid w:val="00F313D4"/>
    <w:rsid w:val="00F80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006DC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F689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6896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F313D4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AA300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AA300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semiHidden/>
    <w:unhideWhenUsed/>
    <w:rsid w:val="00AA300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AA3006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06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896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rary@ihu.edu.gr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lib.ihu.edu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397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Roidouli</dc:creator>
  <cp:lastModifiedBy>Χρήστης των Windows</cp:lastModifiedBy>
  <cp:revision>10</cp:revision>
  <dcterms:created xsi:type="dcterms:W3CDTF">2022-05-11T09:57:00Z</dcterms:created>
  <dcterms:modified xsi:type="dcterms:W3CDTF">2022-05-11T10:22:00Z</dcterms:modified>
</cp:coreProperties>
</file>