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0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8"/>
        <w:gridCol w:w="3119"/>
        <w:gridCol w:w="2268"/>
        <w:gridCol w:w="2955"/>
      </w:tblGrid>
      <w:tr w:rsidR="009D0A77" w:rsidRPr="00F27559" w14:paraId="319432C7" w14:textId="77777777" w:rsidTr="00F97D6C">
        <w:trPr>
          <w:trHeight w:val="341"/>
          <w:jc w:val="center"/>
        </w:trPr>
        <w:tc>
          <w:tcPr>
            <w:tcW w:w="2248" w:type="dxa"/>
            <w:shd w:val="clear" w:color="auto" w:fill="005DA2"/>
            <w:vAlign w:val="center"/>
          </w:tcPr>
          <w:p w14:paraId="6DD5D9C6" w14:textId="5B7E7E7E" w:rsidR="0089313D" w:rsidRPr="00962564" w:rsidRDefault="00373540" w:rsidP="00B81FAE">
            <w:pPr>
              <w:pStyle w:val="Label"/>
              <w:spacing w:before="60" w:after="60"/>
              <w:rPr>
                <w:rFonts w:ascii="Georgia" w:eastAsia="Arial Unicode MS" w:hAnsi="Georgia" w:cs="Arial"/>
                <w:color w:val="auto"/>
                <w:sz w:val="22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eorgia" w:eastAsia="Arial Unicode MS" w:hAnsi="Georgia" w:cs="Arial"/>
                <w:color w:val="FFFFFF" w:themeColor="background1"/>
                <w:sz w:val="22"/>
              </w:rPr>
              <w:t>Job Title</w:t>
            </w:r>
            <w:r w:rsidR="002E329E" w:rsidRPr="00962564">
              <w:rPr>
                <w:rFonts w:ascii="Georgia" w:eastAsia="Arial Unicode MS" w:hAnsi="Georgia" w:cs="Arial"/>
                <w:color w:val="FFFFFF" w:themeColor="background1"/>
                <w:sz w:val="22"/>
                <w:lang w:val="el-GR"/>
              </w:rPr>
              <w:t>:</w:t>
            </w:r>
          </w:p>
        </w:tc>
        <w:tc>
          <w:tcPr>
            <w:tcW w:w="3119" w:type="dxa"/>
            <w:shd w:val="clear" w:color="auto" w:fill="005DA2"/>
            <w:vAlign w:val="center"/>
          </w:tcPr>
          <w:p w14:paraId="40107478" w14:textId="0A52E437" w:rsidR="0089313D" w:rsidRPr="005F6356" w:rsidRDefault="00F270FD" w:rsidP="00A002E1">
            <w:pPr>
              <w:pStyle w:val="Label"/>
              <w:spacing w:before="60" w:after="60"/>
              <w:rPr>
                <w:rFonts w:ascii="Georgia" w:eastAsia="Arial Unicode MS" w:hAnsi="Georgia" w:cs="Arial"/>
                <w:color w:val="FFFFFF" w:themeColor="background1"/>
                <w:sz w:val="22"/>
                <w:lang w:val="el-GR"/>
              </w:rPr>
            </w:pPr>
            <w:r w:rsidRPr="00F270FD">
              <w:rPr>
                <w:rFonts w:ascii="Georgia" w:eastAsia="Arial Unicode MS" w:hAnsi="Georgia" w:cs="Arial"/>
                <w:color w:val="FFFFFF" w:themeColor="background1"/>
                <w:sz w:val="22"/>
                <w:lang w:val="el-GR"/>
              </w:rPr>
              <w:t>M</w:t>
            </w:r>
            <w:r w:rsidR="002959F8">
              <w:rPr>
                <w:rFonts w:ascii="Georgia" w:eastAsia="Arial Unicode MS" w:hAnsi="Georgia" w:cs="Arial"/>
                <w:color w:val="FFFFFF" w:themeColor="background1"/>
                <w:sz w:val="22"/>
              </w:rPr>
              <w:t>aintenance</w:t>
            </w:r>
            <w:r>
              <w:rPr>
                <w:rFonts w:ascii="Georgia" w:eastAsia="Arial Unicode MS" w:hAnsi="Georgia" w:cs="Arial"/>
                <w:color w:val="FFFFFF" w:themeColor="background1"/>
                <w:sz w:val="22"/>
              </w:rPr>
              <w:t xml:space="preserve"> Officer</w:t>
            </w:r>
            <w:r w:rsidRPr="00F270FD">
              <w:rPr>
                <w:rFonts w:ascii="Georgia" w:eastAsia="Arial Unicode MS" w:hAnsi="Georgia" w:cs="Arial"/>
                <w:color w:val="FFFFFF" w:themeColor="background1"/>
                <w:sz w:val="22"/>
                <w:lang w:val="el-GR"/>
              </w:rPr>
              <w:t xml:space="preserve"> (M</w:t>
            </w:r>
            <w:r w:rsidR="002959F8">
              <w:rPr>
                <w:rFonts w:ascii="Georgia" w:eastAsia="Arial Unicode MS" w:hAnsi="Georgia" w:cs="Arial"/>
                <w:color w:val="FFFFFF" w:themeColor="background1"/>
                <w:sz w:val="22"/>
              </w:rPr>
              <w:t>echanical</w:t>
            </w:r>
            <w:r w:rsidRPr="00F270FD">
              <w:rPr>
                <w:rFonts w:ascii="Georgia" w:eastAsia="Arial Unicode MS" w:hAnsi="Georgia" w:cs="Arial"/>
                <w:color w:val="FFFFFF" w:themeColor="background1"/>
                <w:sz w:val="22"/>
                <w:lang w:val="el-GR"/>
              </w:rPr>
              <w:t>)</w:t>
            </w:r>
          </w:p>
        </w:tc>
        <w:tc>
          <w:tcPr>
            <w:tcW w:w="2268" w:type="dxa"/>
            <w:shd w:val="clear" w:color="auto" w:fill="005DA2"/>
            <w:vAlign w:val="center"/>
          </w:tcPr>
          <w:p w14:paraId="5250FD07" w14:textId="741AC917" w:rsidR="0089313D" w:rsidRPr="005F6356" w:rsidRDefault="00373540" w:rsidP="00CE448B">
            <w:pPr>
              <w:pStyle w:val="Label"/>
              <w:spacing w:before="60" w:after="60"/>
              <w:rPr>
                <w:rFonts w:ascii="Georgia" w:eastAsia="Arial Unicode MS" w:hAnsi="Georgia" w:cs="Arial"/>
                <w:color w:val="FFFFFF" w:themeColor="background1"/>
                <w:sz w:val="22"/>
                <w:lang w:val="el-GR"/>
              </w:rPr>
            </w:pPr>
            <w:r>
              <w:rPr>
                <w:rFonts w:ascii="Georgia" w:eastAsia="Arial Unicode MS" w:hAnsi="Georgia" w:cs="Arial"/>
                <w:color w:val="FFFFFF" w:themeColor="background1"/>
                <w:sz w:val="22"/>
              </w:rPr>
              <w:t>Job ID</w:t>
            </w:r>
            <w:r w:rsidR="002E329E" w:rsidRPr="00962564">
              <w:rPr>
                <w:rFonts w:ascii="Georgia" w:eastAsia="Arial Unicode MS" w:hAnsi="Georgia" w:cs="Arial"/>
                <w:color w:val="FFFFFF" w:themeColor="background1"/>
                <w:sz w:val="22"/>
                <w:lang w:val="el-GR"/>
              </w:rPr>
              <w:t>:</w:t>
            </w:r>
          </w:p>
        </w:tc>
        <w:tc>
          <w:tcPr>
            <w:tcW w:w="2955" w:type="dxa"/>
            <w:shd w:val="clear" w:color="auto" w:fill="005DA2"/>
            <w:vAlign w:val="center"/>
          </w:tcPr>
          <w:p w14:paraId="0807E2CB" w14:textId="7CC875B9" w:rsidR="0089313D" w:rsidRPr="001C523F" w:rsidRDefault="0027598D" w:rsidP="001C2442">
            <w:pPr>
              <w:pStyle w:val="Label"/>
              <w:spacing w:before="60" w:after="60"/>
              <w:rPr>
                <w:rFonts w:ascii="Georgia" w:eastAsia="Arial Unicode MS" w:hAnsi="Georgia" w:cs="Arial"/>
                <w:color w:val="FFFFFF" w:themeColor="background1"/>
                <w:sz w:val="22"/>
              </w:rPr>
            </w:pPr>
            <w:r w:rsidRPr="0027598D">
              <w:rPr>
                <w:rFonts w:ascii="Georgia" w:eastAsia="Arial Unicode MS" w:hAnsi="Georgia" w:cs="Arial"/>
                <w:color w:val="FFFFFF" w:themeColor="background1"/>
                <w:sz w:val="22"/>
                <w:lang w:val="el-GR"/>
              </w:rPr>
              <w:t>PG0</w:t>
            </w:r>
            <w:r w:rsidR="001C523F">
              <w:rPr>
                <w:rFonts w:ascii="Georgia" w:eastAsia="Arial Unicode MS" w:hAnsi="Georgia" w:cs="Arial"/>
                <w:color w:val="FFFFFF" w:themeColor="background1"/>
                <w:sz w:val="22"/>
              </w:rPr>
              <w:t>09</w:t>
            </w:r>
          </w:p>
        </w:tc>
      </w:tr>
      <w:tr w:rsidR="00572206" w:rsidRPr="00F56B7A" w14:paraId="29041090" w14:textId="77777777" w:rsidTr="009E4683">
        <w:trPr>
          <w:trHeight w:val="311"/>
          <w:jc w:val="center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1D6CDC81" w14:textId="357B8DFA" w:rsidR="00572206" w:rsidRPr="00F56B7A" w:rsidRDefault="00572206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auto"/>
              </w:rPr>
              <w:t>Division</w:t>
            </w:r>
            <w:r w:rsidRPr="00F56B7A"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53FD07" w14:textId="3330100B" w:rsidR="00572206" w:rsidRPr="004D2BC4" w:rsidRDefault="00572206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F270FD">
              <w:rPr>
                <w:rStyle w:val="DetailsChar"/>
                <w:rFonts w:ascii="Georgia" w:eastAsia="Arial Unicode MS" w:hAnsi="Georgia" w:cs="Arial"/>
                <w:color w:val="auto"/>
              </w:rPr>
              <w:t>Power Generation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51EF046" w14:textId="71D97B47" w:rsidR="00572206" w:rsidRPr="00F56B7A" w:rsidRDefault="00572206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auto"/>
              </w:rPr>
              <w:t>Reports to</w:t>
            </w:r>
            <w:r w:rsidRPr="00F56B7A"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  <w:t>: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14:paraId="1EF49BA7" w14:textId="01759D07" w:rsidR="00572206" w:rsidRPr="004D2BC4" w:rsidRDefault="00572206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>
              <w:rPr>
                <w:rStyle w:val="DetailsChar"/>
                <w:rFonts w:ascii="Georgia" w:eastAsia="Arial Unicode MS" w:hAnsi="Georgia" w:cs="Arial"/>
                <w:color w:val="auto"/>
              </w:rPr>
              <w:t>Maintenance Section Manager</w:t>
            </w:r>
          </w:p>
        </w:tc>
      </w:tr>
      <w:tr w:rsidR="00572206" w:rsidRPr="00F56B7A" w14:paraId="688177FE" w14:textId="77777777" w:rsidTr="009E4683">
        <w:trPr>
          <w:trHeight w:val="311"/>
          <w:jc w:val="center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1BFC3550" w14:textId="1D3E3A8C" w:rsidR="00572206" w:rsidRPr="00F56B7A" w:rsidRDefault="00572206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auto"/>
              </w:rPr>
              <w:t>Department</w:t>
            </w:r>
            <w:r w:rsidRPr="00F56B7A"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95FF1A" w14:textId="61937A3D" w:rsidR="00572206" w:rsidRPr="00F270FD" w:rsidRDefault="00572206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>
              <w:rPr>
                <w:rStyle w:val="DetailsChar"/>
                <w:rFonts w:ascii="Georgia" w:eastAsia="Arial Unicode MS" w:hAnsi="Georgia" w:cs="Arial"/>
                <w:color w:val="auto"/>
              </w:rPr>
              <w:t>Plant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6685565" w14:textId="7CBFCFF9" w:rsidR="00572206" w:rsidRPr="00F56B7A" w:rsidRDefault="00572206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</w:pPr>
          </w:p>
        </w:tc>
        <w:tc>
          <w:tcPr>
            <w:tcW w:w="2955" w:type="dxa"/>
            <w:vMerge/>
            <w:shd w:val="clear" w:color="auto" w:fill="auto"/>
            <w:vAlign w:val="center"/>
          </w:tcPr>
          <w:p w14:paraId="7BA0F26F" w14:textId="6C2E798E" w:rsidR="00572206" w:rsidRPr="0022446F" w:rsidRDefault="00572206" w:rsidP="00572206">
            <w:pPr>
              <w:pStyle w:val="BulletedList"/>
              <w:numPr>
                <w:ilvl w:val="0"/>
                <w:numId w:val="0"/>
              </w:numPr>
              <w:spacing w:before="20"/>
              <w:ind w:left="720"/>
              <w:rPr>
                <w:rStyle w:val="DetailsChar"/>
                <w:rFonts w:ascii="Georgia" w:eastAsia="Arial Unicode MS" w:hAnsi="Georgia" w:cs="Arial"/>
                <w:color w:val="auto"/>
                <w:szCs w:val="20"/>
              </w:rPr>
            </w:pPr>
          </w:p>
        </w:tc>
      </w:tr>
      <w:tr w:rsidR="00214056" w:rsidRPr="007D54D3" w14:paraId="14704CDD" w14:textId="77777777" w:rsidTr="009E4683">
        <w:trPr>
          <w:trHeight w:val="424"/>
          <w:jc w:val="center"/>
        </w:trPr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49E54C3A" w14:textId="3F254BE3" w:rsidR="00214056" w:rsidRPr="00F56B7A" w:rsidRDefault="00214056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auto"/>
              </w:rPr>
              <w:t>Section</w:t>
            </w:r>
            <w:r w:rsidRPr="00F56B7A"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AA17B2" w14:textId="71C59996" w:rsidR="00214056" w:rsidRPr="00F56B7A" w:rsidRDefault="00F270FD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auto"/>
                <w:szCs w:val="20"/>
              </w:rPr>
            </w:pPr>
            <w:r w:rsidRPr="00F270FD">
              <w:rPr>
                <w:rStyle w:val="DetailsChar"/>
                <w:rFonts w:ascii="Georgia" w:eastAsia="Arial Unicode MS" w:hAnsi="Georgia" w:cs="Arial"/>
                <w:color w:val="auto"/>
                <w:szCs w:val="20"/>
              </w:rPr>
              <w:t>Maintenance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5C0492" w14:textId="38FAF4DD" w:rsidR="00214056" w:rsidRPr="00F56B7A" w:rsidRDefault="00214056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auto"/>
              </w:rPr>
              <w:t>Last update</w:t>
            </w:r>
            <w:r w:rsidRPr="00F56B7A"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  <w:t>: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79282715" w14:textId="23A15E3A" w:rsidR="00214056" w:rsidRPr="00F56B7A" w:rsidRDefault="00DC12C4" w:rsidP="00214056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auto"/>
                <w:szCs w:val="20"/>
              </w:rPr>
            </w:pPr>
            <w:r>
              <w:rPr>
                <w:rStyle w:val="DetailsChar"/>
                <w:rFonts w:ascii="Georgia" w:eastAsia="Arial Unicode MS" w:hAnsi="Georgia" w:cs="Arial"/>
                <w:color w:val="auto"/>
                <w:szCs w:val="20"/>
              </w:rPr>
              <w:t>25</w:t>
            </w:r>
            <w:r w:rsidR="0022446F">
              <w:rPr>
                <w:rStyle w:val="DetailsChar"/>
                <w:rFonts w:ascii="Georgia" w:eastAsia="Arial Unicode MS" w:hAnsi="Georgia" w:cs="Arial"/>
                <w:color w:val="auto"/>
                <w:szCs w:val="20"/>
              </w:rPr>
              <w:t>/0</w:t>
            </w:r>
            <w:r>
              <w:rPr>
                <w:rStyle w:val="DetailsChar"/>
                <w:rFonts w:ascii="Georgia" w:eastAsia="Arial Unicode MS" w:hAnsi="Georgia" w:cs="Arial"/>
                <w:color w:val="auto"/>
                <w:szCs w:val="20"/>
              </w:rPr>
              <w:t>5</w:t>
            </w:r>
            <w:bookmarkStart w:id="0" w:name="_GoBack"/>
            <w:bookmarkEnd w:id="0"/>
            <w:r w:rsidR="0022446F">
              <w:rPr>
                <w:rStyle w:val="DetailsChar"/>
                <w:rFonts w:ascii="Georgia" w:eastAsia="Arial Unicode MS" w:hAnsi="Georgia" w:cs="Arial"/>
                <w:color w:val="auto"/>
                <w:szCs w:val="20"/>
              </w:rPr>
              <w:t>/2021</w:t>
            </w:r>
          </w:p>
        </w:tc>
      </w:tr>
    </w:tbl>
    <w:p w14:paraId="2AE82491" w14:textId="77777777" w:rsidR="00663932" w:rsidRPr="00F56B7A" w:rsidRDefault="00663932" w:rsidP="00B81FAE">
      <w:pPr>
        <w:rPr>
          <w:rFonts w:ascii="Georgia" w:hAnsi="Georgia"/>
          <w:lang w:val="en-US"/>
        </w:rPr>
      </w:pPr>
    </w:p>
    <w:p w14:paraId="26CF8D78" w14:textId="50E1F77E" w:rsidR="00663932" w:rsidRPr="005836BA" w:rsidRDefault="00663932" w:rsidP="00B81FAE">
      <w:pPr>
        <w:rPr>
          <w:rFonts w:ascii="Georgia" w:hAnsi="Georgia"/>
          <w:lang w:val="en-US"/>
        </w:rPr>
      </w:pPr>
    </w:p>
    <w:tbl>
      <w:tblPr>
        <w:tblW w:w="10588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588"/>
      </w:tblGrid>
      <w:tr w:rsidR="001E49A1" w:rsidRPr="00F27559" w14:paraId="6B79FDFC" w14:textId="77777777" w:rsidTr="00F97D6C">
        <w:trPr>
          <w:trHeight w:val="369"/>
          <w:jc w:val="center"/>
        </w:trPr>
        <w:tc>
          <w:tcPr>
            <w:tcW w:w="10588" w:type="dxa"/>
            <w:shd w:val="clear" w:color="auto" w:fill="005DA2"/>
            <w:vAlign w:val="center"/>
          </w:tcPr>
          <w:p w14:paraId="0372F051" w14:textId="323A7BA5" w:rsidR="001E49A1" w:rsidRPr="00117688" w:rsidRDefault="00117688" w:rsidP="009674E2">
            <w:pPr>
              <w:pStyle w:val="Label"/>
              <w:spacing w:before="60" w:after="60"/>
              <w:rPr>
                <w:rFonts w:ascii="Georgia" w:eastAsia="Arial Unicode MS" w:hAnsi="Georgia" w:cs="Arial"/>
                <w:color w:val="FFFFFF"/>
                <w:szCs w:val="24"/>
              </w:rPr>
            </w:pPr>
            <w:r>
              <w:rPr>
                <w:rFonts w:ascii="Georgia" w:eastAsia="Arial Unicode MS" w:hAnsi="Georgia" w:cs="Arial"/>
                <w:color w:val="FFFFFF"/>
                <w:sz w:val="22"/>
                <w:szCs w:val="24"/>
              </w:rPr>
              <w:t>Purpose of</w:t>
            </w:r>
            <w:r w:rsidR="0097745D">
              <w:rPr>
                <w:rFonts w:ascii="Georgia" w:eastAsia="Arial Unicode MS" w:hAnsi="Georgia" w:cs="Arial"/>
                <w:color w:val="FFFFFF"/>
                <w:sz w:val="22"/>
                <w:szCs w:val="24"/>
              </w:rPr>
              <w:t xml:space="preserve"> the</w:t>
            </w:r>
            <w:r>
              <w:rPr>
                <w:rFonts w:ascii="Georgia" w:eastAsia="Arial Unicode MS" w:hAnsi="Georgia" w:cs="Arial"/>
                <w:color w:val="FFFFFF"/>
                <w:sz w:val="22"/>
                <w:szCs w:val="24"/>
              </w:rPr>
              <w:t xml:space="preserve"> Role</w:t>
            </w:r>
          </w:p>
        </w:tc>
      </w:tr>
      <w:tr w:rsidR="001E49A1" w:rsidRPr="00DC12C4" w14:paraId="365A4A55" w14:textId="77777777" w:rsidTr="00A1643D">
        <w:trPr>
          <w:trHeight w:val="957"/>
          <w:jc w:val="center"/>
        </w:trPr>
        <w:tc>
          <w:tcPr>
            <w:tcW w:w="10588" w:type="dxa"/>
            <w:shd w:val="clear" w:color="auto" w:fill="auto"/>
            <w:vAlign w:val="center"/>
          </w:tcPr>
          <w:p w14:paraId="42118CFB" w14:textId="71EEC65D" w:rsidR="00761037" w:rsidRPr="000C7BCE" w:rsidRDefault="00572206" w:rsidP="00850824">
            <w:pPr>
              <w:rPr>
                <w:rFonts w:ascii="Georgia" w:eastAsia="Arial Unicode MS" w:hAnsi="Georgia" w:cs="Arial"/>
                <w:sz w:val="20"/>
                <w:szCs w:val="22"/>
                <w:lang w:val="en-US" w:eastAsia="en-US"/>
              </w:rPr>
            </w:pPr>
            <w:r>
              <w:rPr>
                <w:rStyle w:val="DetailsChar"/>
                <w:rFonts w:ascii="Georgia" w:eastAsia="Arial Unicode MS" w:hAnsi="Georgia" w:cs="Arial"/>
                <w:color w:val="auto"/>
                <w:sz w:val="20"/>
                <w:szCs w:val="22"/>
                <w:lang w:eastAsia="en-US"/>
              </w:rPr>
              <w:t>Responsible for guidance, coordination and implementation of activities for the maintenance of mechanical facilities.</w:t>
            </w:r>
            <w:r w:rsidR="000C7BCE">
              <w:rPr>
                <w:rStyle w:val="DetailsChar"/>
                <w:rFonts w:ascii="Georgia" w:eastAsia="Arial Unicode MS" w:hAnsi="Georgia" w:cs="Arial"/>
                <w:color w:val="auto"/>
                <w:sz w:val="20"/>
                <w:szCs w:val="22"/>
                <w:lang w:eastAsia="en-US"/>
              </w:rPr>
              <w:t xml:space="preserve"> </w:t>
            </w:r>
          </w:p>
        </w:tc>
      </w:tr>
    </w:tbl>
    <w:p w14:paraId="40E26DDB" w14:textId="77777777" w:rsidR="001E49A1" w:rsidRPr="004D2BC4" w:rsidRDefault="001E49A1" w:rsidP="00B81FAE">
      <w:pPr>
        <w:rPr>
          <w:rFonts w:ascii="Georgia" w:hAnsi="Georgia"/>
          <w:lang w:val="en-US"/>
        </w:rPr>
      </w:pPr>
    </w:p>
    <w:p w14:paraId="499D2F45" w14:textId="77777777" w:rsidR="00663932" w:rsidRPr="004D2BC4" w:rsidRDefault="00663932" w:rsidP="00B81FAE">
      <w:pPr>
        <w:rPr>
          <w:rFonts w:ascii="Georgia" w:hAnsi="Georgia"/>
          <w:lang w:val="en-US"/>
        </w:rPr>
      </w:pPr>
    </w:p>
    <w:tbl>
      <w:tblPr>
        <w:tblW w:w="10632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5A0" w:firstRow="1" w:lastRow="0" w:firstColumn="1" w:lastColumn="1" w:noHBand="0" w:noVBand="1"/>
      </w:tblPr>
      <w:tblGrid>
        <w:gridCol w:w="709"/>
        <w:gridCol w:w="9923"/>
      </w:tblGrid>
      <w:tr w:rsidR="006D3019" w:rsidRPr="00F27559" w14:paraId="4A57E9CB" w14:textId="77777777" w:rsidTr="00F97D6C">
        <w:trPr>
          <w:trHeight w:val="369"/>
        </w:trPr>
        <w:tc>
          <w:tcPr>
            <w:tcW w:w="10632" w:type="dxa"/>
            <w:gridSpan w:val="2"/>
            <w:shd w:val="clear" w:color="auto" w:fill="005DA2"/>
            <w:vAlign w:val="center"/>
          </w:tcPr>
          <w:p w14:paraId="2E2B3333" w14:textId="03343BD8" w:rsidR="006D3019" w:rsidRPr="00117688" w:rsidRDefault="00117688" w:rsidP="00F3250B">
            <w:pPr>
              <w:pStyle w:val="Label"/>
              <w:spacing w:before="60" w:after="60"/>
              <w:rPr>
                <w:rFonts w:ascii="Georgia" w:eastAsia="Arial Unicode MS" w:hAnsi="Georgia" w:cs="Arial"/>
                <w:color w:val="FFFFFF"/>
                <w:sz w:val="22"/>
                <w:szCs w:val="24"/>
              </w:rPr>
            </w:pPr>
            <w:r>
              <w:rPr>
                <w:rFonts w:ascii="Georgia" w:eastAsia="Arial Unicode MS" w:hAnsi="Georgia" w:cs="Arial"/>
                <w:color w:val="FFFFFF"/>
                <w:sz w:val="22"/>
                <w:szCs w:val="24"/>
              </w:rPr>
              <w:t xml:space="preserve">Main </w:t>
            </w:r>
            <w:r w:rsidR="0006516A">
              <w:rPr>
                <w:rFonts w:ascii="Georgia" w:eastAsia="Arial Unicode MS" w:hAnsi="Georgia" w:cs="Arial"/>
                <w:color w:val="FFFFFF"/>
                <w:sz w:val="22"/>
                <w:szCs w:val="24"/>
              </w:rPr>
              <w:t>Activities</w:t>
            </w:r>
            <w:r>
              <w:rPr>
                <w:rFonts w:ascii="Georgia" w:eastAsia="Arial Unicode MS" w:hAnsi="Georgia" w:cs="Arial"/>
                <w:color w:val="FFFFFF"/>
                <w:sz w:val="22"/>
                <w:szCs w:val="24"/>
              </w:rPr>
              <w:t xml:space="preserve"> and Responsibilities</w:t>
            </w:r>
          </w:p>
        </w:tc>
      </w:tr>
      <w:tr w:rsidR="0055156F" w:rsidRPr="00DC12C4" w14:paraId="45ADDE76" w14:textId="77777777" w:rsidTr="009E4683">
        <w:trPr>
          <w:trHeight w:val="430"/>
        </w:trPr>
        <w:tc>
          <w:tcPr>
            <w:tcW w:w="709" w:type="dxa"/>
            <w:shd w:val="clear" w:color="auto" w:fill="auto"/>
            <w:vAlign w:val="center"/>
          </w:tcPr>
          <w:p w14:paraId="24DD7BD2" w14:textId="77777777" w:rsidR="0055156F" w:rsidRPr="00117688" w:rsidRDefault="0055156F" w:rsidP="0055156F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5FE3EAA6" w14:textId="0FE6DABA" w:rsidR="0055156F" w:rsidRPr="00DC12C4" w:rsidRDefault="00F270FD" w:rsidP="0025418E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Coordinates</w:t>
            </w:r>
            <w:r w:rsidR="00410C47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,</w:t>
            </w:r>
            <w:r w:rsidR="00E77542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</w:t>
            </w:r>
            <w:r w:rsidR="000C7BCE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supervise </w:t>
            </w:r>
            <w:r w:rsidR="00410C47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and </w:t>
            </w:r>
            <w:r w:rsidR="00E77542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performs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day to day implementation of mechanical maintenance activity, ensuring priorities are met and standards of quality, safety, environment and technical compliance are met.</w:t>
            </w:r>
            <w:r w:rsidR="000C7BCE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Acts</w:t>
            </w:r>
            <w:r w:rsidR="0025418E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</w:t>
            </w:r>
            <w:r w:rsidR="00887E4E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on-call to provide assistance in emergencies</w:t>
            </w:r>
            <w:r w:rsidR="0025418E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.</w:t>
            </w:r>
          </w:p>
        </w:tc>
      </w:tr>
      <w:tr w:rsidR="00727F81" w:rsidRPr="00DC12C4" w14:paraId="22954D31" w14:textId="77777777" w:rsidTr="009E4683">
        <w:trPr>
          <w:trHeight w:val="430"/>
        </w:trPr>
        <w:tc>
          <w:tcPr>
            <w:tcW w:w="709" w:type="dxa"/>
            <w:shd w:val="clear" w:color="auto" w:fill="auto"/>
            <w:vAlign w:val="center"/>
          </w:tcPr>
          <w:p w14:paraId="3A3C2DE2" w14:textId="77777777" w:rsidR="00727F81" w:rsidRPr="005E40B1" w:rsidRDefault="00727F81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31B908D9" w14:textId="38FA8931" w:rsidR="00727F81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Performs resource planning in order to carry out efficiently the day to day mechanical maintenance activity. </w:t>
            </w:r>
          </w:p>
        </w:tc>
      </w:tr>
      <w:tr w:rsidR="00727F81" w:rsidRPr="00DC12C4" w14:paraId="47F77495" w14:textId="77777777" w:rsidTr="007D54D3">
        <w:trPr>
          <w:trHeight w:val="256"/>
        </w:trPr>
        <w:tc>
          <w:tcPr>
            <w:tcW w:w="709" w:type="dxa"/>
            <w:shd w:val="clear" w:color="auto" w:fill="auto"/>
            <w:vAlign w:val="center"/>
          </w:tcPr>
          <w:p w14:paraId="0126A24A" w14:textId="77777777" w:rsidR="00727F81" w:rsidRPr="005E40B1" w:rsidRDefault="00727F81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422CB3B8" w14:textId="657EABE3" w:rsidR="00727F81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Provides guidance and direction to staff engaged </w:t>
            </w:r>
            <w:r w:rsidR="006178EE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on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mechanical maintenance activity, ensuring objectives and timescales are met</w:t>
            </w:r>
            <w:r w:rsidR="00572206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.</w:t>
            </w:r>
          </w:p>
        </w:tc>
      </w:tr>
      <w:tr w:rsidR="00572206" w:rsidRPr="00DC12C4" w14:paraId="3C2E35FC" w14:textId="77777777" w:rsidTr="007D54D3">
        <w:trPr>
          <w:trHeight w:val="256"/>
        </w:trPr>
        <w:tc>
          <w:tcPr>
            <w:tcW w:w="709" w:type="dxa"/>
            <w:shd w:val="clear" w:color="auto" w:fill="auto"/>
            <w:vAlign w:val="center"/>
          </w:tcPr>
          <w:p w14:paraId="2EC9DAF5" w14:textId="77777777" w:rsidR="00572206" w:rsidRPr="005E40B1" w:rsidRDefault="00572206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10E1A972" w14:textId="4FF49BCF" w:rsidR="00572206" w:rsidRPr="00DC12C4" w:rsidRDefault="00572206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Provides guidance and direction on mechanical isolations issues and obtains maximum benefit from establishing and supporting a fully integrated maintenance management system (IMS).</w:t>
            </w:r>
          </w:p>
        </w:tc>
      </w:tr>
      <w:tr w:rsidR="007D54D3" w:rsidRPr="00DC12C4" w14:paraId="0C8113B0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9910A45" w14:textId="77777777" w:rsidR="007D54D3" w:rsidRPr="005E40B1" w:rsidRDefault="007D54D3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C43B4EF" w14:textId="7DE5D66C" w:rsidR="007D54D3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Implements the maintenance policy following always the safety rules.</w:t>
            </w:r>
          </w:p>
        </w:tc>
      </w:tr>
      <w:tr w:rsidR="007D54D3" w:rsidRPr="00DC12C4" w14:paraId="555F2F72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07201F7" w14:textId="77777777" w:rsidR="007D54D3" w:rsidRPr="005E40B1" w:rsidRDefault="007D54D3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0C2345A" w14:textId="63640A01" w:rsidR="007D54D3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Ensures</w:t>
            </w:r>
            <w:r w:rsidR="00764AEE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updating of plant technical </w:t>
            </w:r>
            <w:r w:rsidR="00572206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&amp; IMS 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documentation and continuous alignment of the maintenance procedures with best practices </w:t>
            </w:r>
            <w:r w:rsidR="00572206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by complying and demonstrating flexibility with all procedures set by the company.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</w:t>
            </w:r>
          </w:p>
        </w:tc>
      </w:tr>
      <w:tr w:rsidR="007D54D3" w:rsidRPr="00DC12C4" w14:paraId="613A8954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0E0353E" w14:textId="77777777" w:rsidR="007D54D3" w:rsidRPr="005E40B1" w:rsidRDefault="007D54D3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4677D31" w14:textId="43D085ED" w:rsidR="007D54D3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Participates in the Plant and Maintenance related Meetings and provides assistance in all Audits.</w:t>
            </w:r>
          </w:p>
        </w:tc>
      </w:tr>
      <w:tr w:rsidR="007D54D3" w:rsidRPr="00DC12C4" w14:paraId="53C477D2" w14:textId="77777777" w:rsidTr="004D2BC4">
        <w:trPr>
          <w:trHeight w:val="256"/>
        </w:trPr>
        <w:tc>
          <w:tcPr>
            <w:tcW w:w="709" w:type="dxa"/>
            <w:shd w:val="clear" w:color="auto" w:fill="auto"/>
            <w:vAlign w:val="center"/>
          </w:tcPr>
          <w:p w14:paraId="3673A6F5" w14:textId="77777777" w:rsidR="007D54D3" w:rsidRPr="005E40B1" w:rsidRDefault="007D54D3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0DD8DDDF" w14:textId="142AA301" w:rsidR="007D54D3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Coordinates activities during the outage inspection periods, ensuring that high priority opportunity work is expediently undertaken.</w:t>
            </w:r>
          </w:p>
        </w:tc>
      </w:tr>
      <w:tr w:rsidR="004D2BC4" w:rsidRPr="00DC12C4" w14:paraId="231F220F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A63B7B2" w14:textId="77777777" w:rsidR="004D2BC4" w:rsidRPr="005E40B1" w:rsidRDefault="004D2BC4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E8AEFD2" w14:textId="010B5C0B" w:rsidR="004D2BC4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Acts as principal contact for any mechanical maintenance issues</w:t>
            </w:r>
            <w:r w:rsidR="009040C8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and </w:t>
            </w:r>
            <w:r w:rsidR="00EF06FF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keeps the interested parties informed about the procedure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.</w:t>
            </w:r>
          </w:p>
        </w:tc>
      </w:tr>
      <w:tr w:rsidR="004D2BC4" w:rsidRPr="00DC12C4" w14:paraId="75C3E66B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990B299" w14:textId="77777777" w:rsidR="004D2BC4" w:rsidRPr="005E40B1" w:rsidRDefault="004D2BC4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F2050AD" w14:textId="2D22813E" w:rsidR="004D2BC4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Acts as prime source of mechanical engineering expertise, particularly in relation to the application of the safety rules. </w:t>
            </w:r>
          </w:p>
        </w:tc>
      </w:tr>
      <w:tr w:rsidR="004D2BC4" w:rsidRPr="00DC12C4" w14:paraId="4B1B6F11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6AADFC3" w14:textId="77777777" w:rsidR="004D2BC4" w:rsidRPr="005E40B1" w:rsidRDefault="004D2BC4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457105B" w14:textId="1EB8A870" w:rsidR="004D2BC4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Supervises and ensures compliance of all contractors in the plant with company’s policies and procedures.</w:t>
            </w:r>
          </w:p>
        </w:tc>
      </w:tr>
      <w:tr w:rsidR="004D2BC4" w:rsidRPr="00DC12C4" w14:paraId="0E89E04E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CF49AC0" w14:textId="77777777" w:rsidR="004D2BC4" w:rsidRPr="005E40B1" w:rsidRDefault="004D2BC4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EE19123" w14:textId="45C97786" w:rsidR="004D2BC4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Responsible for compliance with the plant O&amp;M documentation</w:t>
            </w:r>
            <w:r w:rsidR="00E81E1C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and applies </w:t>
            </w:r>
            <w:r w:rsidR="00EF06FF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best practices based on 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current legislation. </w:t>
            </w:r>
          </w:p>
        </w:tc>
      </w:tr>
      <w:tr w:rsidR="004D2BC4" w:rsidRPr="00DC12C4" w14:paraId="2AD6E56C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97C7CDB" w14:textId="77777777" w:rsidR="004D2BC4" w:rsidRPr="005E40B1" w:rsidRDefault="004D2BC4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7CE927F" w14:textId="233FB439" w:rsidR="004D2BC4" w:rsidRPr="00DC12C4" w:rsidRDefault="00F270FD" w:rsidP="0025418E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strike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Acts as technical officer for selected contracts</w:t>
            </w:r>
            <w:r w:rsidR="0025418E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.</w:t>
            </w:r>
            <w:r w:rsidR="001143F1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</w:t>
            </w:r>
          </w:p>
        </w:tc>
      </w:tr>
      <w:tr w:rsidR="004D2BC4" w:rsidRPr="00DC12C4" w14:paraId="35E73002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A7A068B" w14:textId="77777777" w:rsidR="004D2BC4" w:rsidRPr="005E40B1" w:rsidRDefault="004D2BC4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65A010D" w14:textId="6F341F19" w:rsidR="004D2BC4" w:rsidRPr="00DC12C4" w:rsidRDefault="00F270FD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Communicates on a regular basis with the Operations Section </w:t>
            </w:r>
            <w:r w:rsidR="00A73216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Manager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, the Maintenance Officer</w:t>
            </w:r>
            <w:r w:rsidR="00D77F88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(Electrical)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, the duty shift teams and the maintenance section regarding plant status and potential risks.</w:t>
            </w:r>
          </w:p>
        </w:tc>
      </w:tr>
      <w:tr w:rsidR="00D45575" w:rsidRPr="00DC12C4" w14:paraId="1BDD2952" w14:textId="77777777" w:rsidTr="00E92948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3FB4C84" w14:textId="77777777" w:rsidR="00D45575" w:rsidRPr="005E40B1" w:rsidRDefault="00D45575" w:rsidP="00E92948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AB34EA8" w14:textId="5DF1BFB4" w:rsidR="00D45575" w:rsidRPr="00DC12C4" w:rsidRDefault="00D45575" w:rsidP="00E9294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Contributes to the plant budget monitoring and update</w:t>
            </w:r>
            <w:r w:rsidR="000146D6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and produce KPIs</w:t>
            </w:r>
          </w:p>
        </w:tc>
      </w:tr>
      <w:tr w:rsidR="00D45575" w:rsidRPr="00DC12C4" w14:paraId="74C3B873" w14:textId="77777777" w:rsidTr="00E92948">
        <w:trPr>
          <w:trHeight w:val="256"/>
        </w:trPr>
        <w:tc>
          <w:tcPr>
            <w:tcW w:w="709" w:type="dxa"/>
            <w:shd w:val="clear" w:color="auto" w:fill="auto"/>
            <w:vAlign w:val="center"/>
          </w:tcPr>
          <w:p w14:paraId="0E8701AA" w14:textId="77777777" w:rsidR="00D45575" w:rsidRPr="005E40B1" w:rsidRDefault="00D45575" w:rsidP="00E92948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6C57862F" w14:textId="77777777" w:rsidR="00D45575" w:rsidRPr="00DC12C4" w:rsidRDefault="00D45575" w:rsidP="00E92948">
            <w:pPr>
              <w:pStyle w:val="BulletedList"/>
              <w:numPr>
                <w:ilvl w:val="0"/>
                <w:numId w:val="0"/>
              </w:numPr>
              <w:spacing w:before="120" w:after="120"/>
              <w:ind w:left="720" w:hanging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Provides input regarding spare parts inventory and assistance regarding the technical specification.</w:t>
            </w:r>
          </w:p>
        </w:tc>
      </w:tr>
      <w:tr w:rsidR="00A73216" w:rsidRPr="00DC12C4" w14:paraId="4374C76E" w14:textId="77777777" w:rsidTr="00D77F88">
        <w:trPr>
          <w:trHeight w:val="256"/>
        </w:trPr>
        <w:tc>
          <w:tcPr>
            <w:tcW w:w="709" w:type="dxa"/>
            <w:shd w:val="clear" w:color="auto" w:fill="auto"/>
            <w:vAlign w:val="center"/>
          </w:tcPr>
          <w:p w14:paraId="494D1471" w14:textId="77777777" w:rsidR="00A73216" w:rsidRPr="00D77F88" w:rsidRDefault="00A73216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bottom"/>
          </w:tcPr>
          <w:p w14:paraId="2D1616C8" w14:textId="72DB284D" w:rsidR="00E77542" w:rsidRPr="00DC12C4" w:rsidRDefault="00C05BB9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Reviews Power Plant’s secondary equipment maintenance requirements (i.e. hours remaining etc.) </w:t>
            </w:r>
            <w:r w:rsidR="0097353B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as part</w:t>
            </w:r>
            <w:r w:rsidR="00D77F88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</w:t>
            </w:r>
            <w:r w:rsidR="0097353B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of Annual Maintenance Planning.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</w:t>
            </w:r>
            <w:r w:rsidR="00997F9B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Reviews and identifies equipment’s certification needs and next available opportunit</w:t>
            </w:r>
            <w:r w:rsidR="00ED16CF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ies</w:t>
            </w:r>
            <w:r w:rsidR="00997F9B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to implement the accreditation process.</w:t>
            </w:r>
          </w:p>
        </w:tc>
      </w:tr>
      <w:tr w:rsidR="00572206" w:rsidRPr="000B69FF" w14:paraId="08FA7DB8" w14:textId="77777777" w:rsidTr="00D77F88">
        <w:trPr>
          <w:trHeight w:val="256"/>
        </w:trPr>
        <w:tc>
          <w:tcPr>
            <w:tcW w:w="709" w:type="dxa"/>
            <w:shd w:val="clear" w:color="auto" w:fill="auto"/>
            <w:vAlign w:val="center"/>
          </w:tcPr>
          <w:p w14:paraId="4702C198" w14:textId="77777777" w:rsidR="00572206" w:rsidRPr="00D77F88" w:rsidRDefault="00572206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bottom"/>
          </w:tcPr>
          <w:p w14:paraId="4FC9BA3C" w14:textId="21B98FB3" w:rsidR="00572206" w:rsidRPr="00DC12C4" w:rsidRDefault="000B69FF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36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Performs all the plant’s preventive, corrective, predictive and proactive maintenance. Performs troubleshooting and provide solutions for technical problems.</w:t>
            </w:r>
          </w:p>
        </w:tc>
      </w:tr>
      <w:tr w:rsidR="00AE52C4" w:rsidRPr="00DC12C4" w14:paraId="7EFB9B21" w14:textId="77777777" w:rsidTr="00677633">
        <w:trPr>
          <w:trHeight w:val="256"/>
        </w:trPr>
        <w:tc>
          <w:tcPr>
            <w:tcW w:w="709" w:type="dxa"/>
            <w:shd w:val="clear" w:color="auto" w:fill="auto"/>
            <w:vAlign w:val="center"/>
          </w:tcPr>
          <w:p w14:paraId="030809FC" w14:textId="77777777" w:rsidR="00AE52C4" w:rsidRPr="005E40B1" w:rsidRDefault="00AE52C4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shd w:val="clear" w:color="auto" w:fill="auto"/>
            <w:vAlign w:val="center"/>
          </w:tcPr>
          <w:p w14:paraId="6673AE89" w14:textId="68A2C678" w:rsidR="00253D50" w:rsidRPr="00DC12C4" w:rsidRDefault="00253D50" w:rsidP="00D77F88">
            <w:pPr>
              <w:pStyle w:val="BulletedList"/>
              <w:numPr>
                <w:ilvl w:val="0"/>
                <w:numId w:val="0"/>
              </w:numPr>
              <w:spacing w:before="120" w:after="120"/>
              <w:ind w:left="720" w:hanging="360"/>
              <w:rPr>
                <w:rFonts w:asciiTheme="minorHAnsi" w:hAnsiTheme="minorHAnsi" w:cs="Arial"/>
                <w:b/>
                <w:bCs/>
                <w:color w:val="auto"/>
                <w:sz w:val="22"/>
                <w:szCs w:val="12"/>
                <w:lang w:val="en-GB"/>
              </w:rPr>
            </w:pPr>
            <w:r w:rsidRPr="00DC12C4">
              <w:rPr>
                <w:rStyle w:val="DetailsChar"/>
                <w:rFonts w:ascii="Georgia" w:eastAsia="Arial Unicode MS" w:hAnsi="Georgia"/>
                <w:color w:val="auto"/>
              </w:rPr>
              <w:t>Handles the permit to work process and the development and execution of the isolation list.</w:t>
            </w:r>
          </w:p>
        </w:tc>
      </w:tr>
      <w:tr w:rsidR="00671A85" w:rsidRPr="00DC12C4" w14:paraId="04900366" w14:textId="77777777" w:rsidTr="009E4683">
        <w:trPr>
          <w:trHeight w:val="256"/>
        </w:trPr>
        <w:tc>
          <w:tcPr>
            <w:tcW w:w="709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98B52D1" w14:textId="77777777" w:rsidR="00671A85" w:rsidRPr="005E40B1" w:rsidRDefault="00671A85" w:rsidP="00727F81">
            <w:pPr>
              <w:pStyle w:val="Descriptionlabels"/>
              <w:numPr>
                <w:ilvl w:val="0"/>
                <w:numId w:val="2"/>
              </w:numPr>
              <w:jc w:val="center"/>
              <w:rPr>
                <w:rFonts w:ascii="Georgia" w:eastAsia="Arial Unicode MS" w:hAnsi="Georgia" w:cs="Arial"/>
                <w:b w:val="0"/>
                <w:smallCaps w:val="0"/>
                <w:color w:val="000000" w:themeColor="text1"/>
                <w:szCs w:val="24"/>
              </w:rPr>
            </w:pPr>
          </w:p>
        </w:tc>
        <w:tc>
          <w:tcPr>
            <w:tcW w:w="9923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0F510BD" w14:textId="1EF0AD11" w:rsidR="00671A85" w:rsidRPr="00DC12C4" w:rsidRDefault="00ED16CF" w:rsidP="00ED16CF">
            <w:pPr>
              <w:pStyle w:val="BulletedList"/>
              <w:numPr>
                <w:ilvl w:val="0"/>
                <w:numId w:val="0"/>
              </w:numPr>
              <w:spacing w:before="120" w:after="0"/>
              <w:ind w:left="357"/>
              <w:rPr>
                <w:rStyle w:val="DetailsChar"/>
                <w:rFonts w:ascii="Georgia" w:eastAsia="Arial Unicode MS" w:hAnsi="Georgia" w:cs="Arial"/>
                <w:color w:val="auto"/>
                <w:lang w:val="en-GB"/>
              </w:rPr>
            </w:pP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Handles the Maintenance Vendors Contract Management by r</w:t>
            </w:r>
            <w:r w:rsidR="00D77F88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eview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ing </w:t>
            </w:r>
            <w:r w:rsidR="00D77F88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the submitted 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documentation</w:t>
            </w:r>
            <w:r w:rsidR="00D77F88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and monitor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ing</w:t>
            </w:r>
            <w:r w:rsidR="00D77F88"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 xml:space="preserve"> the contract status</w:t>
            </w:r>
            <w:r w:rsidRPr="00DC12C4">
              <w:rPr>
                <w:rStyle w:val="DetailsChar"/>
                <w:rFonts w:ascii="Georgia" w:eastAsia="Arial Unicode MS" w:hAnsi="Georgia" w:cs="Arial"/>
                <w:color w:val="auto"/>
              </w:rPr>
              <w:t>.</w:t>
            </w:r>
          </w:p>
        </w:tc>
      </w:tr>
    </w:tbl>
    <w:p w14:paraId="34FF9F26" w14:textId="37720CA6" w:rsidR="00A05A37" w:rsidRPr="005E40B1" w:rsidRDefault="00A05A37" w:rsidP="00F97D6C">
      <w:pPr>
        <w:spacing w:after="200" w:line="276" w:lineRule="auto"/>
        <w:rPr>
          <w:lang w:val="en-US"/>
        </w:rPr>
      </w:pPr>
    </w:p>
    <w:tbl>
      <w:tblPr>
        <w:tblpPr w:leftFromText="180" w:rightFromText="180" w:vertAnchor="text" w:horzAnchor="margin" w:tblpXSpec="center" w:tblpY="38"/>
        <w:tblW w:w="1059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4"/>
        <w:gridCol w:w="4536"/>
        <w:gridCol w:w="992"/>
        <w:gridCol w:w="3686"/>
      </w:tblGrid>
      <w:tr w:rsidR="001E49A1" w:rsidRPr="00F27559" w14:paraId="2F6E7DC8" w14:textId="77777777" w:rsidTr="00F97D6C">
        <w:trPr>
          <w:trHeight w:val="369"/>
        </w:trPr>
        <w:tc>
          <w:tcPr>
            <w:tcW w:w="10598" w:type="dxa"/>
            <w:gridSpan w:val="4"/>
            <w:shd w:val="clear" w:color="auto" w:fill="005DA2"/>
            <w:vAlign w:val="center"/>
          </w:tcPr>
          <w:p w14:paraId="1412C724" w14:textId="463FBD6A" w:rsidR="001E49A1" w:rsidRPr="00117688" w:rsidRDefault="007D54D3" w:rsidP="002216E1">
            <w:pPr>
              <w:pStyle w:val="Label"/>
              <w:spacing w:before="60" w:after="60"/>
              <w:rPr>
                <w:rFonts w:ascii="Georgia" w:eastAsia="Arial Unicode MS" w:hAnsi="Georgia" w:cs="Arial"/>
                <w:color w:val="000000"/>
              </w:rPr>
            </w:pPr>
            <w:r>
              <w:rPr>
                <w:rFonts w:ascii="Georgia" w:eastAsia="Arial Unicode MS" w:hAnsi="Georgia" w:cs="Arial"/>
                <w:color w:val="FFFFFF"/>
                <w:sz w:val="22"/>
              </w:rPr>
              <w:t>Qualifications</w:t>
            </w:r>
          </w:p>
        </w:tc>
      </w:tr>
      <w:tr w:rsidR="001E49A1" w:rsidRPr="00F27559" w14:paraId="64375319" w14:textId="77777777" w:rsidTr="009674E2">
        <w:trPr>
          <w:trHeight w:val="57"/>
        </w:trPr>
        <w:tc>
          <w:tcPr>
            <w:tcW w:w="10598" w:type="dxa"/>
            <w:gridSpan w:val="4"/>
            <w:shd w:val="clear" w:color="auto" w:fill="D9D9D9" w:themeFill="background1" w:themeFillShade="D9"/>
            <w:vAlign w:val="center"/>
          </w:tcPr>
          <w:p w14:paraId="3CDC22FF" w14:textId="638CA875" w:rsidR="001E49A1" w:rsidRPr="00F56B7A" w:rsidRDefault="00FB3BA1" w:rsidP="00B81FA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b/>
                <w:color w:val="auto"/>
                <w:lang w:val="el-GR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auto"/>
              </w:rPr>
              <w:t>Education</w:t>
            </w:r>
            <w:r w:rsidR="001E49A1" w:rsidRPr="00F56B7A">
              <w:rPr>
                <w:rStyle w:val="DetailsChar"/>
                <w:rFonts w:ascii="Georgia" w:eastAsia="Arial Unicode MS" w:hAnsi="Georgia" w:cs="Arial"/>
                <w:b/>
                <w:color w:val="auto"/>
                <w:lang w:val="el-GR"/>
              </w:rPr>
              <w:t xml:space="preserve"> </w:t>
            </w:r>
          </w:p>
        </w:tc>
      </w:tr>
      <w:tr w:rsidR="001E49A1" w:rsidRPr="00F27559" w14:paraId="73259523" w14:textId="77777777" w:rsidTr="009674E2">
        <w:trPr>
          <w:trHeight w:val="5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97BC458" w14:textId="0A50F844" w:rsidR="001E49A1" w:rsidRPr="0006516A" w:rsidRDefault="0006516A" w:rsidP="00B81FA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Field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282AC6" w14:textId="46F1B818" w:rsidR="001E49A1" w:rsidRPr="00F56B7A" w:rsidRDefault="00D77F88" w:rsidP="00A309B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  <w:lang w:val="el-GR"/>
              </w:rPr>
            </w:pPr>
            <w:r w:rsidRPr="00D77F88">
              <w:rPr>
                <w:rFonts w:ascii="Georgia" w:eastAsia="Arial Unicode MS" w:hAnsi="Georgia" w:cs="Arial"/>
                <w:color w:val="auto"/>
                <w:lang w:val="el-GR"/>
              </w:rPr>
              <w:t>Mechanical Engineering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FDE0B9" w14:textId="4D3907DD" w:rsidR="001E49A1" w:rsidRPr="0006516A" w:rsidRDefault="0006516A" w:rsidP="00B81FA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Level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A2D72D" w14:textId="25B958BE" w:rsidR="001E49A1" w:rsidRPr="00D77F88" w:rsidRDefault="00D77F88" w:rsidP="00B81FA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BSc</w:t>
            </w:r>
          </w:p>
        </w:tc>
      </w:tr>
      <w:tr w:rsidR="00F42CFE" w:rsidRPr="00F27559" w14:paraId="3C979B2A" w14:textId="77777777" w:rsidTr="009674E2">
        <w:trPr>
          <w:trHeight w:val="5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3D75DF9" w14:textId="07764562" w:rsidR="00F42CFE" w:rsidRPr="0006516A" w:rsidRDefault="0006516A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Field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83CCF7A" w14:textId="1675EF3C" w:rsidR="00F42CFE" w:rsidRPr="00F56B7A" w:rsidRDefault="00F42CFE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  <w:lang w:val="el-G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F07A19" w14:textId="647E5395" w:rsidR="00F42CFE" w:rsidRPr="0006516A" w:rsidRDefault="0006516A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Level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88F7CF" w14:textId="303BB83D" w:rsidR="00F42CFE" w:rsidRPr="00F56B7A" w:rsidRDefault="00F42CFE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  <w:lang w:val="el-GR"/>
              </w:rPr>
            </w:pPr>
          </w:p>
        </w:tc>
      </w:tr>
      <w:tr w:rsidR="001E49A1" w:rsidRPr="00F27559" w14:paraId="6B2C1515" w14:textId="77777777" w:rsidTr="009674E2">
        <w:trPr>
          <w:trHeight w:val="57"/>
        </w:trPr>
        <w:tc>
          <w:tcPr>
            <w:tcW w:w="10598" w:type="dxa"/>
            <w:gridSpan w:val="4"/>
            <w:shd w:val="clear" w:color="auto" w:fill="D9D9D9" w:themeFill="background1" w:themeFillShade="D9"/>
            <w:vAlign w:val="center"/>
          </w:tcPr>
          <w:p w14:paraId="1F28615E" w14:textId="2EACB96E" w:rsidR="001E49A1" w:rsidRPr="00FB3BA1" w:rsidRDefault="0006516A" w:rsidP="00B81FAE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b/>
                <w:color w:val="auto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auto"/>
              </w:rPr>
              <w:t>Relevant</w:t>
            </w:r>
            <w:r w:rsidR="00FB3BA1">
              <w:rPr>
                <w:rStyle w:val="DetailsChar"/>
                <w:rFonts w:ascii="Georgia" w:eastAsia="Arial Unicode MS" w:hAnsi="Georgia" w:cs="Arial"/>
                <w:b/>
                <w:color w:val="auto"/>
              </w:rPr>
              <w:t xml:space="preserve"> Professional Experience</w:t>
            </w:r>
          </w:p>
        </w:tc>
      </w:tr>
      <w:tr w:rsidR="006C4DA4" w:rsidRPr="00F27559" w14:paraId="23205847" w14:textId="77777777" w:rsidTr="009674E2">
        <w:trPr>
          <w:trHeight w:val="5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531C0D7" w14:textId="6E56ADD0" w:rsidR="006C4DA4" w:rsidRPr="0006516A" w:rsidRDefault="0006516A" w:rsidP="00B81FA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Field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0BFB579" w14:textId="3DFE093E" w:rsidR="006C4DA4" w:rsidRPr="00F56B7A" w:rsidRDefault="00D77F88" w:rsidP="00653F4D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>
              <w:rPr>
                <w:rStyle w:val="DetailsChar"/>
                <w:rFonts w:ascii="Georgia" w:eastAsia="Arial Unicode MS" w:hAnsi="Georgia" w:cs="Arial"/>
                <w:color w:val="auto"/>
              </w:rPr>
              <w:t>Relevant working experience in an</w:t>
            </w:r>
            <w:r>
              <w:t xml:space="preserve"> </w:t>
            </w:r>
            <w:r w:rsidRPr="00D77F88">
              <w:rPr>
                <w:rStyle w:val="DetailsChar"/>
                <w:rFonts w:ascii="Georgia" w:eastAsia="Arial Unicode MS" w:hAnsi="Georgia" w:cs="Arial"/>
                <w:color w:val="auto"/>
              </w:rPr>
              <w:t>organized industrial environment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A1B3BB" w14:textId="61E3120B" w:rsidR="006C4DA4" w:rsidRPr="0006516A" w:rsidRDefault="0006516A" w:rsidP="00B81FA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Years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78DF6D" w14:textId="7318390B" w:rsidR="006C4DA4" w:rsidRPr="00D77F88" w:rsidRDefault="00D77F88" w:rsidP="0098023E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>
              <w:rPr>
                <w:rStyle w:val="DetailsChar"/>
                <w:rFonts w:ascii="Georgia" w:eastAsia="Arial Unicode MS" w:hAnsi="Georgia" w:cs="Arial"/>
                <w:color w:val="auto"/>
              </w:rPr>
              <w:t>At least 2</w:t>
            </w:r>
          </w:p>
        </w:tc>
      </w:tr>
      <w:tr w:rsidR="00F42CFE" w:rsidRPr="00F27559" w14:paraId="110EE273" w14:textId="77777777" w:rsidTr="009674E2">
        <w:trPr>
          <w:trHeight w:val="5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AE7630D" w14:textId="434C9171" w:rsidR="00F42CFE" w:rsidRPr="0006516A" w:rsidRDefault="0006516A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Field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CFB99A" w14:textId="1AA95CEA" w:rsidR="00F42CFE" w:rsidRPr="00F56B7A" w:rsidRDefault="00D77F88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auto"/>
              </w:rPr>
            </w:pPr>
            <w:r w:rsidRPr="00D77F88">
              <w:rPr>
                <w:rStyle w:val="DetailsChar"/>
                <w:rFonts w:ascii="Georgia" w:eastAsia="Arial Unicode MS" w:hAnsi="Georgia" w:cs="Arial"/>
                <w:color w:val="auto"/>
              </w:rPr>
              <w:t>Experience in implementation, training and maintenance of strict Quality and HSE protocols (esp. IS</w:t>
            </w:r>
            <w:r>
              <w:rPr>
                <w:rStyle w:val="DetailsChar"/>
                <w:rFonts w:ascii="Georgia" w:eastAsia="Arial Unicode MS" w:hAnsi="Georgia" w:cs="Arial"/>
                <w:color w:val="auto"/>
              </w:rPr>
              <w:t>O</w:t>
            </w:r>
            <w:r w:rsidRPr="00D77F88">
              <w:rPr>
                <w:rStyle w:val="DetailsChar"/>
                <w:rFonts w:ascii="Georgia" w:eastAsia="Arial Unicode MS" w:hAnsi="Georgia" w:cs="Arial"/>
                <w:color w:val="auto"/>
              </w:rPr>
              <w:t>9001, ISO 14001, OHSAS 18001, etc.)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0FEE30" w14:textId="4D96DA6A" w:rsidR="00F42CFE" w:rsidRPr="0006516A" w:rsidRDefault="0006516A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Years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31657A" w14:textId="16527562" w:rsidR="00F42CFE" w:rsidRPr="00F56B7A" w:rsidRDefault="00F42CFE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hAnsi="Georgia"/>
                <w:color w:val="auto"/>
                <w:lang w:val="el-GR"/>
              </w:rPr>
            </w:pPr>
          </w:p>
        </w:tc>
      </w:tr>
    </w:tbl>
    <w:p w14:paraId="72EB53A2" w14:textId="4B6D1FC2" w:rsidR="00F42CFE" w:rsidRDefault="00F42CFE"/>
    <w:p w14:paraId="346835AF" w14:textId="77777777" w:rsidR="00F43D14" w:rsidRDefault="00F43D14"/>
    <w:tbl>
      <w:tblPr>
        <w:tblpPr w:leftFromText="180" w:rightFromText="180" w:vertAnchor="text" w:horzAnchor="margin" w:tblpXSpec="center" w:tblpY="38"/>
        <w:tblW w:w="1059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350CA2" w:rsidRPr="007D54D3" w14:paraId="66C8CAF9" w14:textId="77777777" w:rsidTr="00F97D6C">
        <w:trPr>
          <w:trHeight w:val="369"/>
        </w:trPr>
        <w:tc>
          <w:tcPr>
            <w:tcW w:w="10598" w:type="dxa"/>
            <w:shd w:val="clear" w:color="auto" w:fill="005DA2"/>
            <w:vAlign w:val="center"/>
          </w:tcPr>
          <w:p w14:paraId="03120EA7" w14:textId="24240823" w:rsidR="00350CA2" w:rsidRPr="00FB3BA1" w:rsidRDefault="007D54D3" w:rsidP="00350CA2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smallCaps/>
                <w:color w:val="000000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FFFFFF" w:themeColor="background1"/>
                <w:sz w:val="22"/>
              </w:rPr>
              <w:lastRenderedPageBreak/>
              <w:t>Professional Certifications &amp; Skills</w:t>
            </w:r>
            <w:r w:rsidR="00350CA2" w:rsidRPr="00FB3BA1">
              <w:rPr>
                <w:rStyle w:val="DetailsChar"/>
                <w:rFonts w:ascii="Georgia" w:eastAsia="Arial Unicode MS" w:hAnsi="Georgia" w:cs="Arial"/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F42CFE" w:rsidRPr="00F27559" w14:paraId="16CBD77A" w14:textId="77777777" w:rsidTr="009674E2">
        <w:trPr>
          <w:trHeight w:val="57"/>
        </w:trPr>
        <w:tc>
          <w:tcPr>
            <w:tcW w:w="10598" w:type="dxa"/>
            <w:shd w:val="clear" w:color="auto" w:fill="auto"/>
            <w:vAlign w:val="center"/>
          </w:tcPr>
          <w:p w14:paraId="401F960A" w14:textId="73522B54" w:rsidR="00F42CFE" w:rsidRPr="00113F53" w:rsidRDefault="00F42CFE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000000"/>
                <w:lang w:val="el-GR"/>
              </w:rPr>
            </w:pPr>
          </w:p>
        </w:tc>
      </w:tr>
      <w:tr w:rsidR="00F42CFE" w:rsidRPr="00F27559" w14:paraId="5A3C0FE0" w14:textId="77777777" w:rsidTr="009674E2">
        <w:trPr>
          <w:trHeight w:val="57"/>
        </w:trPr>
        <w:tc>
          <w:tcPr>
            <w:tcW w:w="10598" w:type="dxa"/>
            <w:shd w:val="clear" w:color="auto" w:fill="auto"/>
            <w:vAlign w:val="center"/>
          </w:tcPr>
          <w:p w14:paraId="25160EA1" w14:textId="32553100" w:rsidR="00F42CFE" w:rsidRPr="004567EA" w:rsidRDefault="00F42CFE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color w:val="000000"/>
                <w:lang w:val="el-GR"/>
              </w:rPr>
            </w:pPr>
          </w:p>
        </w:tc>
      </w:tr>
    </w:tbl>
    <w:p w14:paraId="0F43E449" w14:textId="3A996FD4" w:rsidR="00F42CFE" w:rsidRDefault="00F42CFE"/>
    <w:tbl>
      <w:tblPr>
        <w:tblpPr w:leftFromText="180" w:rightFromText="180" w:vertAnchor="text" w:horzAnchor="margin" w:tblpXSpec="center" w:tblpY="38"/>
        <w:tblW w:w="1059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701"/>
        <w:gridCol w:w="2268"/>
        <w:gridCol w:w="2410"/>
      </w:tblGrid>
      <w:tr w:rsidR="001E49A1" w:rsidRPr="00F27559" w14:paraId="578D4C06" w14:textId="77777777" w:rsidTr="00F97D6C">
        <w:trPr>
          <w:trHeight w:val="369"/>
        </w:trPr>
        <w:tc>
          <w:tcPr>
            <w:tcW w:w="5920" w:type="dxa"/>
            <w:gridSpan w:val="4"/>
            <w:shd w:val="clear" w:color="auto" w:fill="005DA2"/>
            <w:vAlign w:val="center"/>
          </w:tcPr>
          <w:p w14:paraId="4D39F8F7" w14:textId="0D17E133" w:rsidR="001E49A1" w:rsidRPr="00FB3BA1" w:rsidRDefault="00FB3BA1" w:rsidP="00B81FAE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smallCaps/>
                <w:color w:val="FFFFFF" w:themeColor="background1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FFFFFF" w:themeColor="background1"/>
                <w:sz w:val="22"/>
              </w:rPr>
              <w:t>Languages</w:t>
            </w:r>
          </w:p>
        </w:tc>
        <w:tc>
          <w:tcPr>
            <w:tcW w:w="4678" w:type="dxa"/>
            <w:gridSpan w:val="2"/>
            <w:shd w:val="clear" w:color="auto" w:fill="005DA2"/>
            <w:vAlign w:val="center"/>
          </w:tcPr>
          <w:p w14:paraId="4410E77C" w14:textId="189DE079" w:rsidR="001E49A1" w:rsidRPr="00FB3BA1" w:rsidRDefault="00FB3BA1" w:rsidP="00B81FAE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DetailsChar"/>
                <w:rFonts w:ascii="Georgia" w:eastAsia="Arial Unicode MS" w:hAnsi="Georgia" w:cs="Arial"/>
                <w:smallCaps/>
                <w:color w:val="000000"/>
              </w:rPr>
            </w:pPr>
            <w:r>
              <w:rPr>
                <w:rStyle w:val="DetailsChar"/>
                <w:rFonts w:ascii="Georgia" w:eastAsia="Arial Unicode MS" w:hAnsi="Georgia" w:cs="Arial"/>
                <w:b/>
                <w:color w:val="FFFFFF" w:themeColor="background1"/>
                <w:sz w:val="22"/>
              </w:rPr>
              <w:t>Computer Skills</w:t>
            </w:r>
          </w:p>
        </w:tc>
      </w:tr>
      <w:tr w:rsidR="00AC463D" w:rsidRPr="00F27559" w14:paraId="3571A341" w14:textId="77777777" w:rsidTr="00F42CFE">
        <w:trPr>
          <w:trHeight w:val="57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2AA630F" w14:textId="309DEB89" w:rsidR="00AC463D" w:rsidRPr="00FB3BA1" w:rsidRDefault="00FB3BA1" w:rsidP="00AC463D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English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73155" w14:textId="750B0996" w:rsidR="00AC463D" w:rsidRPr="00F56B7A" w:rsidRDefault="00D77F88" w:rsidP="00AC463D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PlaceholderText"/>
                <w:color w:val="auto"/>
              </w:rPr>
            </w:pPr>
            <w:r w:rsidRPr="00D77F88">
              <w:rPr>
                <w:rFonts w:ascii="Georgia" w:eastAsia="Arial Unicode MS" w:hAnsi="Georgia" w:cs="Arial"/>
              </w:rPr>
              <w:t>Yes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1C5F85" w14:textId="1BC84DBA" w:rsidR="00AC463D" w:rsidRPr="00FB3BA1" w:rsidRDefault="00FB3BA1" w:rsidP="00AC463D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Level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962C3" w14:textId="66CA8E68" w:rsidR="00AC463D" w:rsidRPr="00D77F88" w:rsidRDefault="0025418E" w:rsidP="00AC463D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Advanced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9E8678" w14:textId="776E2D7D" w:rsidR="00AC463D" w:rsidRPr="00FB3BA1" w:rsidRDefault="00FB3BA1" w:rsidP="00AC463D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</w:rPr>
            </w:pPr>
            <w:r>
              <w:rPr>
                <w:rFonts w:ascii="Georgia" w:eastAsia="Arial Unicode MS" w:hAnsi="Georgia" w:cs="Arial"/>
                <w:color w:val="auto"/>
              </w:rPr>
              <w:t>Level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962D7" w14:textId="03C61775" w:rsidR="00AC463D" w:rsidRPr="00F56B7A" w:rsidRDefault="0025418E" w:rsidP="00F56B7A">
            <w:pPr>
              <w:pStyle w:val="BulletedList"/>
              <w:numPr>
                <w:ilvl w:val="0"/>
                <w:numId w:val="0"/>
              </w:numPr>
              <w:spacing w:before="20"/>
              <w:rPr>
                <w:rStyle w:val="PlaceholderText"/>
                <w:color w:val="auto"/>
              </w:rPr>
            </w:pPr>
            <w:r>
              <w:rPr>
                <w:rFonts w:ascii="Georgia" w:eastAsia="Arial Unicode MS" w:hAnsi="Georgia" w:cs="Arial"/>
              </w:rPr>
              <w:t>Advanced</w:t>
            </w:r>
          </w:p>
        </w:tc>
      </w:tr>
      <w:tr w:rsidR="00F42CFE" w:rsidRPr="00F27559" w14:paraId="08389B2E" w14:textId="77777777" w:rsidTr="00F42CFE">
        <w:trPr>
          <w:trHeight w:val="254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390C396" w14:textId="4CB3ABDC" w:rsidR="00F42CFE" w:rsidRPr="00FB3BA1" w:rsidRDefault="00FB3BA1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  <w:szCs w:val="20"/>
              </w:rPr>
            </w:pPr>
            <w:r>
              <w:rPr>
                <w:rFonts w:ascii="Georgia" w:eastAsia="Arial Unicode MS" w:hAnsi="Georgia" w:cs="Arial"/>
                <w:color w:val="auto"/>
                <w:szCs w:val="20"/>
              </w:rPr>
              <w:t>Other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C3C91" w14:textId="20F6F2C8" w:rsidR="00F42CFE" w:rsidRPr="00F56B7A" w:rsidRDefault="00F42CFE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b/>
                <w:color w:val="auto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9C4FCE" w14:textId="6BEA733E" w:rsidR="00F42CFE" w:rsidRPr="00FB3BA1" w:rsidRDefault="00FB3BA1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  <w:szCs w:val="20"/>
              </w:rPr>
            </w:pPr>
            <w:r>
              <w:rPr>
                <w:rFonts w:ascii="Georgia" w:eastAsia="Arial Unicode MS" w:hAnsi="Georgia" w:cs="Arial"/>
                <w:color w:val="auto"/>
              </w:rPr>
              <w:t>Level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E7677" w14:textId="070BF9B9" w:rsidR="00F42CFE" w:rsidRPr="00F56B7A" w:rsidRDefault="00F42CFE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  <w:sz w:val="22"/>
                <w:lang w:val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038AE5" w14:textId="779B675D" w:rsidR="00F42CFE" w:rsidRPr="00FB3BA1" w:rsidRDefault="00FB3BA1" w:rsidP="00F42CFE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  <w:szCs w:val="20"/>
              </w:rPr>
            </w:pPr>
            <w:r>
              <w:rPr>
                <w:rFonts w:ascii="Georgia" w:eastAsia="Arial Unicode MS" w:hAnsi="Georgia" w:cs="Arial"/>
                <w:color w:val="auto"/>
                <w:szCs w:val="20"/>
              </w:rPr>
              <w:t>Software Skills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F460F7" w14:textId="5B989AF7" w:rsidR="00F42CFE" w:rsidRPr="00F56B7A" w:rsidRDefault="00D77F88" w:rsidP="00F56B7A">
            <w:pPr>
              <w:pStyle w:val="BulletedList"/>
              <w:numPr>
                <w:ilvl w:val="0"/>
                <w:numId w:val="0"/>
              </w:numPr>
              <w:spacing w:before="20"/>
              <w:rPr>
                <w:rFonts w:ascii="Georgia" w:eastAsia="Arial Unicode MS" w:hAnsi="Georgia" w:cs="Arial"/>
                <w:color w:val="auto"/>
                <w:sz w:val="22"/>
              </w:rPr>
            </w:pPr>
            <w:r w:rsidRPr="00D77F88">
              <w:rPr>
                <w:rFonts w:ascii="Georgia" w:eastAsia="Arial Unicode MS" w:hAnsi="Georgia" w:cs="Arial"/>
                <w:color w:val="auto"/>
              </w:rPr>
              <w:t>Computer use</w:t>
            </w:r>
          </w:p>
        </w:tc>
      </w:tr>
    </w:tbl>
    <w:p w14:paraId="7EA5F711" w14:textId="77777777" w:rsidR="005C0976" w:rsidRDefault="005C0976" w:rsidP="00B81FAE">
      <w:pPr>
        <w:rPr>
          <w:rFonts w:ascii="Georgia" w:hAnsi="Georgia"/>
        </w:rPr>
      </w:pPr>
    </w:p>
    <w:tbl>
      <w:tblPr>
        <w:tblW w:w="10584" w:type="dxa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92"/>
        <w:gridCol w:w="5292"/>
      </w:tblGrid>
      <w:tr w:rsidR="005C0976" w:rsidRPr="00F27559" w14:paraId="00E53289" w14:textId="77777777" w:rsidTr="00F97D6C">
        <w:trPr>
          <w:trHeight w:val="369"/>
          <w:jc w:val="center"/>
        </w:trPr>
        <w:tc>
          <w:tcPr>
            <w:tcW w:w="10584" w:type="dxa"/>
            <w:gridSpan w:val="2"/>
            <w:shd w:val="clear" w:color="auto" w:fill="005DA2"/>
            <w:vAlign w:val="center"/>
          </w:tcPr>
          <w:p w14:paraId="400452B1" w14:textId="3A172842" w:rsidR="005C0976" w:rsidRPr="005F3739" w:rsidRDefault="0006516A" w:rsidP="004D51EF">
            <w:pPr>
              <w:rPr>
                <w:rFonts w:ascii="Georgia" w:hAnsi="Georgia"/>
                <w:b/>
                <w:color w:val="FFFFFF" w:themeColor="background1"/>
                <w:sz w:val="20"/>
                <w:lang w:val="en-US"/>
              </w:rPr>
            </w:pPr>
            <w:r>
              <w:rPr>
                <w:rFonts w:ascii="Georgia" w:hAnsi="Georgia"/>
                <w:b/>
                <w:color w:val="FFFFFF" w:themeColor="background1"/>
                <w:sz w:val="22"/>
                <w:lang w:val="en-US"/>
              </w:rPr>
              <w:t>Competencies</w:t>
            </w:r>
          </w:p>
        </w:tc>
      </w:tr>
      <w:tr w:rsidR="00E94C36" w:rsidRPr="00DC12C4" w14:paraId="40A250A1" w14:textId="77777777" w:rsidTr="00D77F88">
        <w:trPr>
          <w:trHeight w:val="510"/>
          <w:jc w:val="center"/>
        </w:trPr>
        <w:tc>
          <w:tcPr>
            <w:tcW w:w="5292" w:type="dxa"/>
            <w:shd w:val="clear" w:color="auto" w:fill="auto"/>
            <w:vAlign w:val="center"/>
          </w:tcPr>
          <w:p w14:paraId="73D06A43" w14:textId="1D328DAE" w:rsidR="00E94C36" w:rsidRPr="00D77F88" w:rsidRDefault="00D77F88" w:rsidP="00D77F88">
            <w:pPr>
              <w:widowControl w:val="0"/>
              <w:kinsoku w:val="0"/>
              <w:overflowPunct w:val="0"/>
              <w:spacing w:before="2"/>
              <w:textAlignment w:val="baseline"/>
              <w:rPr>
                <w:rFonts w:ascii="Georgia" w:hAnsi="Georgia"/>
                <w:bCs/>
                <w:sz w:val="20"/>
                <w:szCs w:val="20"/>
                <w:lang w:val="en-US"/>
              </w:rPr>
            </w:pPr>
            <w:r w:rsidRPr="00D77F88">
              <w:rPr>
                <w:rFonts w:ascii="Georgia" w:hAnsi="Georgia"/>
                <w:bCs/>
                <w:sz w:val="20"/>
                <w:szCs w:val="20"/>
                <w:lang w:val="en-US"/>
              </w:rPr>
              <w:t>Excellent Organizational and Time Management Skills</w:t>
            </w:r>
          </w:p>
        </w:tc>
        <w:tc>
          <w:tcPr>
            <w:tcW w:w="5292" w:type="dxa"/>
            <w:shd w:val="clear" w:color="auto" w:fill="auto"/>
            <w:vAlign w:val="center"/>
          </w:tcPr>
          <w:p w14:paraId="1D898AE6" w14:textId="6A7A79C6" w:rsidR="00E94C36" w:rsidRPr="00D77F88" w:rsidRDefault="00E94C36" w:rsidP="00E94C36">
            <w:pPr>
              <w:widowControl w:val="0"/>
              <w:kinsoku w:val="0"/>
              <w:overflowPunct w:val="0"/>
              <w:spacing w:before="2"/>
              <w:textAlignment w:val="baseline"/>
              <w:rPr>
                <w:rFonts w:ascii="Georgia" w:hAnsi="Georgia"/>
                <w:bCs/>
                <w:sz w:val="20"/>
                <w:szCs w:val="20"/>
                <w:lang w:val="en-US"/>
              </w:rPr>
            </w:pPr>
          </w:p>
        </w:tc>
      </w:tr>
      <w:tr w:rsidR="00F56B7A" w:rsidRPr="00DC12C4" w14:paraId="616E067D" w14:textId="77777777" w:rsidTr="00D77F88">
        <w:trPr>
          <w:trHeight w:val="510"/>
          <w:jc w:val="center"/>
        </w:trPr>
        <w:tc>
          <w:tcPr>
            <w:tcW w:w="5292" w:type="dxa"/>
            <w:shd w:val="clear" w:color="auto" w:fill="auto"/>
            <w:vAlign w:val="center"/>
          </w:tcPr>
          <w:p w14:paraId="2DFBF75F" w14:textId="14C8CB47" w:rsidR="00D77F88" w:rsidRPr="00D77F88" w:rsidRDefault="00D77F88" w:rsidP="00D77F88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D77F88">
              <w:rPr>
                <w:rFonts w:ascii="Georgia" w:hAnsi="Georgia"/>
                <w:sz w:val="20"/>
                <w:szCs w:val="20"/>
                <w:lang w:val="en-US"/>
              </w:rPr>
              <w:t>Excellent Communication, interpersonal and team working skills</w:t>
            </w:r>
          </w:p>
        </w:tc>
        <w:tc>
          <w:tcPr>
            <w:tcW w:w="5292" w:type="dxa"/>
            <w:shd w:val="clear" w:color="auto" w:fill="auto"/>
          </w:tcPr>
          <w:p w14:paraId="364DCAE8" w14:textId="17DB3217" w:rsidR="00F56B7A" w:rsidRPr="00D77F88" w:rsidRDefault="00F56B7A" w:rsidP="00F56B7A">
            <w:pPr>
              <w:widowControl w:val="0"/>
              <w:kinsoku w:val="0"/>
              <w:overflowPunct w:val="0"/>
              <w:spacing w:before="2"/>
              <w:textAlignment w:val="baseline"/>
              <w:rPr>
                <w:rFonts w:ascii="Georgia" w:hAnsi="Georgia"/>
                <w:bCs/>
                <w:sz w:val="20"/>
                <w:szCs w:val="20"/>
                <w:lang w:val="en-US"/>
              </w:rPr>
            </w:pPr>
          </w:p>
        </w:tc>
      </w:tr>
      <w:tr w:rsidR="00F56B7A" w:rsidRPr="00DC12C4" w14:paraId="534F1571" w14:textId="77777777" w:rsidTr="00D77F88">
        <w:trPr>
          <w:trHeight w:val="510"/>
          <w:jc w:val="center"/>
        </w:trPr>
        <w:tc>
          <w:tcPr>
            <w:tcW w:w="5292" w:type="dxa"/>
            <w:shd w:val="clear" w:color="auto" w:fill="auto"/>
            <w:vAlign w:val="center"/>
          </w:tcPr>
          <w:p w14:paraId="54FBCBF1" w14:textId="69A7C540" w:rsidR="00F56B7A" w:rsidRPr="00D77F88" w:rsidRDefault="00D77F88" w:rsidP="00D77F88">
            <w:pPr>
              <w:widowControl w:val="0"/>
              <w:kinsoku w:val="0"/>
              <w:overflowPunct w:val="0"/>
              <w:spacing w:before="2"/>
              <w:textAlignment w:val="baseline"/>
              <w:rPr>
                <w:rFonts w:ascii="Georgia" w:hAnsi="Georgia"/>
                <w:bCs/>
                <w:sz w:val="20"/>
                <w:szCs w:val="20"/>
                <w:lang w:val="en-US"/>
              </w:rPr>
            </w:pPr>
            <w:r w:rsidRPr="00D77F88">
              <w:rPr>
                <w:rFonts w:ascii="Georgia" w:hAnsi="Georgia"/>
                <w:bCs/>
                <w:sz w:val="20"/>
                <w:szCs w:val="20"/>
                <w:lang w:val="en-US"/>
              </w:rPr>
              <w:t>Leadership and people management skills</w:t>
            </w:r>
          </w:p>
        </w:tc>
        <w:tc>
          <w:tcPr>
            <w:tcW w:w="5292" w:type="dxa"/>
            <w:shd w:val="clear" w:color="auto" w:fill="auto"/>
          </w:tcPr>
          <w:p w14:paraId="5ACBB0EB" w14:textId="36ED7D9D" w:rsidR="00F56B7A" w:rsidRPr="00D77F88" w:rsidRDefault="00F56B7A" w:rsidP="00F56B7A">
            <w:pPr>
              <w:widowControl w:val="0"/>
              <w:kinsoku w:val="0"/>
              <w:overflowPunct w:val="0"/>
              <w:spacing w:before="2"/>
              <w:textAlignment w:val="baseline"/>
              <w:rPr>
                <w:rFonts w:ascii="Georgia" w:hAnsi="Georgia"/>
                <w:bCs/>
                <w:sz w:val="20"/>
                <w:szCs w:val="20"/>
                <w:lang w:val="en-US"/>
              </w:rPr>
            </w:pPr>
          </w:p>
        </w:tc>
      </w:tr>
    </w:tbl>
    <w:p w14:paraId="7876B038" w14:textId="77777777" w:rsidR="009F5FE2" w:rsidRPr="00D77F88" w:rsidRDefault="009F5FE2" w:rsidP="00B81FAE">
      <w:pPr>
        <w:rPr>
          <w:rFonts w:ascii="Georgia" w:hAnsi="Georgia"/>
          <w:lang w:val="en-US"/>
        </w:rPr>
      </w:pPr>
    </w:p>
    <w:p w14:paraId="698A0EE6" w14:textId="77777777" w:rsidR="007D2322" w:rsidRPr="00D77F88" w:rsidRDefault="007D2322" w:rsidP="0098023E">
      <w:pPr>
        <w:rPr>
          <w:rFonts w:ascii="Georgia" w:hAnsi="Georgia"/>
          <w:lang w:val="en-US"/>
        </w:rPr>
      </w:pPr>
    </w:p>
    <w:sectPr w:rsidR="007D2322" w:rsidRPr="00D77F88" w:rsidSect="001E49A1">
      <w:headerReference w:type="default" r:id="rId8"/>
      <w:footerReference w:type="default" r:id="rId9"/>
      <w:pgSz w:w="11906" w:h="16838"/>
      <w:pgMar w:top="1843" w:right="566" w:bottom="1440" w:left="709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3D9BE" w14:textId="77777777" w:rsidR="001A03F4" w:rsidRDefault="001A03F4" w:rsidP="00DE4976">
      <w:r>
        <w:separator/>
      </w:r>
    </w:p>
  </w:endnote>
  <w:endnote w:type="continuationSeparator" w:id="0">
    <w:p w14:paraId="3189276E" w14:textId="77777777" w:rsidR="001A03F4" w:rsidRDefault="001A03F4" w:rsidP="00DE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7472" w14:textId="35283BED" w:rsidR="0069031A" w:rsidRPr="0050187F" w:rsidRDefault="0097745D" w:rsidP="00522D84">
    <w:pPr>
      <w:pStyle w:val="Footer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  <w:lang w:val="en-US"/>
      </w:rPr>
      <w:t>Version</w:t>
    </w:r>
    <w:r w:rsidR="00522D84" w:rsidRPr="0050187F">
      <w:rPr>
        <w:rFonts w:ascii="Georgia" w:hAnsi="Georgia"/>
        <w:sz w:val="18"/>
        <w:szCs w:val="18"/>
      </w:rPr>
      <w:t>: 1</w:t>
    </w:r>
    <w:r>
      <w:rPr>
        <w:rFonts w:ascii="Georgia" w:hAnsi="Georgia"/>
        <w:sz w:val="18"/>
        <w:szCs w:val="18"/>
        <w:vertAlign w:val="superscript"/>
        <w:lang w:val="en-US"/>
      </w:rPr>
      <w:t>st</w:t>
    </w:r>
    <w:r w:rsidR="00522D84" w:rsidRPr="0050187F">
      <w:rPr>
        <w:rFonts w:ascii="Georgia" w:hAnsi="Georgia"/>
        <w:sz w:val="18"/>
        <w:szCs w:val="18"/>
        <w:lang w:val="en-US"/>
      </w:rPr>
      <w:t xml:space="preserve"> </w:t>
    </w:r>
    <w:r w:rsidR="00522D84" w:rsidRPr="0050187F">
      <w:rPr>
        <w:rFonts w:ascii="Georgia" w:hAnsi="Georgia"/>
        <w:sz w:val="18"/>
        <w:szCs w:val="18"/>
      </w:rPr>
      <w:t>/</w:t>
    </w:r>
    <w:r w:rsidR="005F6356">
      <w:rPr>
        <w:rFonts w:ascii="Georgia" w:hAnsi="Georgia"/>
        <w:sz w:val="18"/>
        <w:szCs w:val="18"/>
        <w:lang w:val="en-US"/>
      </w:rPr>
      <w:t xml:space="preserve"> </w:t>
    </w:r>
    <w:r w:rsidR="00117688">
      <w:rPr>
        <w:rFonts w:ascii="Georgia" w:hAnsi="Georgia"/>
        <w:sz w:val="18"/>
        <w:szCs w:val="18"/>
        <w:lang w:val="en-US"/>
      </w:rPr>
      <w:t>03</w:t>
    </w:r>
    <w:r w:rsidR="00522D84" w:rsidRPr="0050187F">
      <w:rPr>
        <w:rFonts w:ascii="Georgia" w:hAnsi="Georgia"/>
        <w:sz w:val="18"/>
        <w:szCs w:val="18"/>
      </w:rPr>
      <w:t>.20</w:t>
    </w:r>
    <w:r w:rsidR="005F6356">
      <w:rPr>
        <w:rFonts w:ascii="Georgia" w:hAnsi="Georgia"/>
        <w:sz w:val="18"/>
        <w:szCs w:val="18"/>
        <w:lang w:val="en-US"/>
      </w:rPr>
      <w:t>2</w:t>
    </w:r>
    <w:r w:rsidR="00117688">
      <w:rPr>
        <w:rFonts w:ascii="Georgia" w:hAnsi="Georgia"/>
        <w:sz w:val="18"/>
        <w:szCs w:val="18"/>
        <w:lang w:val="en-US"/>
      </w:rPr>
      <w:t>1</w:t>
    </w:r>
    <w:r w:rsidR="008978F9" w:rsidRPr="0050187F">
      <w:rPr>
        <w:rFonts w:ascii="Georgia" w:hAnsi="Georgia"/>
        <w:sz w:val="18"/>
        <w:szCs w:val="18"/>
        <w:lang w:val="en-US"/>
      </w:rPr>
      <w:tab/>
    </w:r>
    <w:r w:rsidR="0069031A" w:rsidRPr="0050187F">
      <w:rPr>
        <w:rFonts w:ascii="Georgia" w:hAnsi="Georgia"/>
        <w:sz w:val="18"/>
        <w:szCs w:val="18"/>
        <w:lang w:val="en-US"/>
      </w:rPr>
      <w:tab/>
    </w:r>
    <w:r w:rsidR="0069031A" w:rsidRPr="0050187F">
      <w:rPr>
        <w:rFonts w:ascii="Georgia" w:hAnsi="Georgia"/>
        <w:sz w:val="18"/>
        <w:szCs w:val="18"/>
        <w:lang w:val="en-US"/>
      </w:rPr>
      <w:tab/>
    </w:r>
    <w:r w:rsidR="0069031A" w:rsidRPr="0050187F">
      <w:rPr>
        <w:rFonts w:ascii="Georgia" w:hAnsi="Georgia"/>
        <w:sz w:val="18"/>
        <w:szCs w:val="18"/>
        <w:lang w:val="en-US"/>
      </w:rPr>
      <w:tab/>
    </w:r>
    <w:sdt>
      <w:sdtPr>
        <w:rPr>
          <w:rFonts w:ascii="Georgia" w:hAnsi="Georgia"/>
          <w:sz w:val="18"/>
          <w:szCs w:val="18"/>
        </w:rPr>
        <w:id w:val="8540031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978F9" w:rsidRPr="0050187F">
          <w:rPr>
            <w:rFonts w:ascii="Georgia" w:hAnsi="Georgia"/>
            <w:sz w:val="18"/>
            <w:szCs w:val="18"/>
            <w:lang w:val="en-US"/>
          </w:rPr>
          <w:tab/>
        </w:r>
        <w:r w:rsidR="0069031A" w:rsidRPr="0050187F">
          <w:rPr>
            <w:rFonts w:ascii="Georgia" w:hAnsi="Georgia"/>
            <w:sz w:val="18"/>
            <w:szCs w:val="18"/>
          </w:rPr>
          <w:fldChar w:fldCharType="begin"/>
        </w:r>
        <w:r w:rsidR="0069031A" w:rsidRPr="0050187F">
          <w:rPr>
            <w:rFonts w:ascii="Georgia" w:hAnsi="Georgia"/>
            <w:sz w:val="18"/>
            <w:szCs w:val="18"/>
          </w:rPr>
          <w:instrText xml:space="preserve"> PAGE   \* MERGEFORMAT </w:instrText>
        </w:r>
        <w:r w:rsidR="0069031A" w:rsidRPr="0050187F">
          <w:rPr>
            <w:rFonts w:ascii="Georgia" w:hAnsi="Georgia"/>
            <w:sz w:val="18"/>
            <w:szCs w:val="18"/>
          </w:rPr>
          <w:fldChar w:fldCharType="separate"/>
        </w:r>
        <w:r w:rsidR="000B69FF">
          <w:rPr>
            <w:rFonts w:ascii="Georgia" w:hAnsi="Georgia"/>
            <w:noProof/>
            <w:sz w:val="18"/>
            <w:szCs w:val="18"/>
          </w:rPr>
          <w:t>2</w:t>
        </w:r>
        <w:r w:rsidR="0069031A" w:rsidRPr="0050187F">
          <w:rPr>
            <w:rFonts w:ascii="Georgia" w:hAnsi="Georgi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34563" w14:textId="77777777" w:rsidR="001A03F4" w:rsidRDefault="001A03F4" w:rsidP="00DE4976">
      <w:r>
        <w:separator/>
      </w:r>
    </w:p>
  </w:footnote>
  <w:footnote w:type="continuationSeparator" w:id="0">
    <w:p w14:paraId="42031442" w14:textId="77777777" w:rsidR="001A03F4" w:rsidRDefault="001A03F4" w:rsidP="00DE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E3E3A" w14:textId="5A9A21DF" w:rsidR="005B3648" w:rsidRDefault="00F97D6C" w:rsidP="00D31735">
    <w:pPr>
      <w:pStyle w:val="Header"/>
      <w:tabs>
        <w:tab w:val="clear" w:pos="8306"/>
        <w:tab w:val="left" w:pos="1755"/>
        <w:tab w:val="left" w:pos="6379"/>
        <w:tab w:val="right" w:pos="9072"/>
        <w:tab w:val="right" w:pos="10631"/>
      </w:tabs>
      <w:rPr>
        <w:rFonts w:ascii="Georgia" w:hAnsi="Georgia"/>
        <w:i/>
      </w:rPr>
    </w:pPr>
    <w:r>
      <w:rPr>
        <w:rFonts w:ascii="Georgia" w:hAnsi="Georgia"/>
        <w:i/>
        <w:noProof/>
        <w:lang w:val="en-US" w:eastAsia="en-US"/>
      </w:rPr>
      <w:drawing>
        <wp:inline distT="0" distB="0" distL="0" distR="0" wp14:anchorId="34E05501" wp14:editId="608703A8">
          <wp:extent cx="1213117" cy="356318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74" t="27802" r="11720" b="26744"/>
                  <a:stretch/>
                </pic:blipFill>
                <pic:spPr bwMode="auto">
                  <a:xfrm>
                    <a:off x="0" y="0"/>
                    <a:ext cx="1236413" cy="363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A79BE">
      <w:rPr>
        <w:rFonts w:ascii="Georgia" w:hAnsi="Georgia"/>
        <w:i/>
        <w:noProof/>
        <w:lang w:val="en-US"/>
      </w:rPr>
      <w:t xml:space="preserve">  </w:t>
    </w:r>
  </w:p>
  <w:p w14:paraId="7356334C" w14:textId="1ED69D3D" w:rsidR="008A290D" w:rsidRPr="00373540" w:rsidRDefault="00373540" w:rsidP="007A79BE">
    <w:pPr>
      <w:pStyle w:val="Header"/>
      <w:tabs>
        <w:tab w:val="clear" w:pos="8306"/>
        <w:tab w:val="left" w:pos="1755"/>
        <w:tab w:val="left" w:pos="6379"/>
        <w:tab w:val="right" w:pos="9072"/>
        <w:tab w:val="right" w:pos="10631"/>
      </w:tabs>
      <w:jc w:val="center"/>
      <w:rPr>
        <w:rFonts w:ascii="Georgia" w:hAnsi="Georgia"/>
        <w:i/>
        <w:sz w:val="28"/>
        <w:lang w:val="en-US"/>
      </w:rPr>
    </w:pPr>
    <w:r>
      <w:rPr>
        <w:rFonts w:ascii="Georgia" w:hAnsi="Georgia"/>
        <w:i/>
        <w:sz w:val="28"/>
        <w:lang w:val="en-US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7D8"/>
    <w:multiLevelType w:val="hybridMultilevel"/>
    <w:tmpl w:val="D4EE44A0"/>
    <w:lvl w:ilvl="0" w:tplc="70E2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1AC2"/>
    <w:multiLevelType w:val="hybridMultilevel"/>
    <w:tmpl w:val="5412CF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6F4D"/>
    <w:multiLevelType w:val="hybridMultilevel"/>
    <w:tmpl w:val="0240C8F6"/>
    <w:lvl w:ilvl="0" w:tplc="D900883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3972"/>
    <w:multiLevelType w:val="hybridMultilevel"/>
    <w:tmpl w:val="0FD0ED5A"/>
    <w:lvl w:ilvl="0" w:tplc="CA360994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  <w:strike w:val="0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strike w:val="0"/>
        <w:color w:val="auto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81FD9"/>
    <w:multiLevelType w:val="hybridMultilevel"/>
    <w:tmpl w:val="F51CEC20"/>
    <w:lvl w:ilvl="0" w:tplc="0BB447AC">
      <w:start w:val="1"/>
      <w:numFmt w:val="bullet"/>
      <w:lvlText w:val="-"/>
      <w:lvlJc w:val="left"/>
      <w:pPr>
        <w:ind w:left="720" w:hanging="360"/>
      </w:pPr>
      <w:rPr>
        <w:rFonts w:ascii="Georgia" w:eastAsia="Arial Unicode MS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21C11"/>
    <w:multiLevelType w:val="hybridMultilevel"/>
    <w:tmpl w:val="FA7AD58C"/>
    <w:lvl w:ilvl="0" w:tplc="77DE0AA6">
      <w:start w:val="1"/>
      <w:numFmt w:val="decimal"/>
      <w:lvlText w:val="%1."/>
      <w:lvlJc w:val="left"/>
      <w:pPr>
        <w:ind w:left="78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946672"/>
    <w:multiLevelType w:val="hybridMultilevel"/>
    <w:tmpl w:val="4DECE864"/>
    <w:lvl w:ilvl="0" w:tplc="0408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45B151F2"/>
    <w:multiLevelType w:val="hybridMultilevel"/>
    <w:tmpl w:val="88AEFED8"/>
    <w:lvl w:ilvl="0" w:tplc="70E2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7AEA"/>
    <w:multiLevelType w:val="hybridMultilevel"/>
    <w:tmpl w:val="51CA29A8"/>
    <w:lvl w:ilvl="0" w:tplc="70E2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C76D4"/>
    <w:multiLevelType w:val="hybridMultilevel"/>
    <w:tmpl w:val="E4D666D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F91217"/>
    <w:multiLevelType w:val="hybridMultilevel"/>
    <w:tmpl w:val="54C0E006"/>
    <w:lvl w:ilvl="0" w:tplc="2028E2F4">
      <w:numFmt w:val="bullet"/>
      <w:lvlText w:val="-"/>
      <w:lvlJc w:val="left"/>
      <w:pPr>
        <w:ind w:left="720" w:hanging="360"/>
      </w:pPr>
      <w:rPr>
        <w:rFonts w:ascii="Georgia" w:eastAsia="Arial Unicode MS" w:hAnsi="Georg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611ED"/>
    <w:multiLevelType w:val="hybridMultilevel"/>
    <w:tmpl w:val="DF1842A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8B31690"/>
    <w:multiLevelType w:val="hybridMultilevel"/>
    <w:tmpl w:val="91B2EB9E"/>
    <w:lvl w:ilvl="0" w:tplc="70E2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D6CEB"/>
    <w:multiLevelType w:val="hybridMultilevel"/>
    <w:tmpl w:val="8298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C26DF"/>
    <w:multiLevelType w:val="hybridMultilevel"/>
    <w:tmpl w:val="D67AB774"/>
    <w:lvl w:ilvl="0" w:tplc="0408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7E4A2F7F"/>
    <w:multiLevelType w:val="hybridMultilevel"/>
    <w:tmpl w:val="220EEB08"/>
    <w:lvl w:ilvl="0" w:tplc="33E8BAB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5"/>
  </w:num>
  <w:num w:numId="11">
    <w:abstractNumId w:val="0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13"/>
  </w:num>
  <w:num w:numId="17">
    <w:abstractNumId w:val="13"/>
  </w:num>
  <w:num w:numId="18">
    <w:abstractNumId w:val="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0"/>
  </w:num>
  <w:num w:numId="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976"/>
    <w:rsid w:val="0000077B"/>
    <w:rsid w:val="0000080C"/>
    <w:rsid w:val="000146D6"/>
    <w:rsid w:val="00025AE6"/>
    <w:rsid w:val="00036725"/>
    <w:rsid w:val="000413FB"/>
    <w:rsid w:val="000421A4"/>
    <w:rsid w:val="0005156B"/>
    <w:rsid w:val="00060FF9"/>
    <w:rsid w:val="00061190"/>
    <w:rsid w:val="00061373"/>
    <w:rsid w:val="00064B7D"/>
    <w:rsid w:val="0006516A"/>
    <w:rsid w:val="00065AA9"/>
    <w:rsid w:val="00067701"/>
    <w:rsid w:val="00067853"/>
    <w:rsid w:val="00071D38"/>
    <w:rsid w:val="00072BCD"/>
    <w:rsid w:val="00075436"/>
    <w:rsid w:val="00080ADE"/>
    <w:rsid w:val="00082767"/>
    <w:rsid w:val="000836FD"/>
    <w:rsid w:val="00094997"/>
    <w:rsid w:val="000A1378"/>
    <w:rsid w:val="000A1748"/>
    <w:rsid w:val="000A5473"/>
    <w:rsid w:val="000A7286"/>
    <w:rsid w:val="000B3191"/>
    <w:rsid w:val="000B69FF"/>
    <w:rsid w:val="000C0594"/>
    <w:rsid w:val="000C7559"/>
    <w:rsid w:val="000C7BCE"/>
    <w:rsid w:val="000D7637"/>
    <w:rsid w:val="000E3562"/>
    <w:rsid w:val="000F3CAF"/>
    <w:rsid w:val="0010541A"/>
    <w:rsid w:val="00106D53"/>
    <w:rsid w:val="00107CAD"/>
    <w:rsid w:val="00107E1F"/>
    <w:rsid w:val="00107E2D"/>
    <w:rsid w:val="00113761"/>
    <w:rsid w:val="00113F53"/>
    <w:rsid w:val="001143F1"/>
    <w:rsid w:val="00117688"/>
    <w:rsid w:val="001218D8"/>
    <w:rsid w:val="00124AC9"/>
    <w:rsid w:val="00127A75"/>
    <w:rsid w:val="00134E0A"/>
    <w:rsid w:val="001379E0"/>
    <w:rsid w:val="00143411"/>
    <w:rsid w:val="00151DBF"/>
    <w:rsid w:val="00151F0B"/>
    <w:rsid w:val="001530FF"/>
    <w:rsid w:val="00156480"/>
    <w:rsid w:val="0016694F"/>
    <w:rsid w:val="001710C5"/>
    <w:rsid w:val="00172857"/>
    <w:rsid w:val="00173FBF"/>
    <w:rsid w:val="001831E5"/>
    <w:rsid w:val="00187985"/>
    <w:rsid w:val="001968B1"/>
    <w:rsid w:val="001A01CB"/>
    <w:rsid w:val="001A03F4"/>
    <w:rsid w:val="001A067E"/>
    <w:rsid w:val="001A50E5"/>
    <w:rsid w:val="001A6F44"/>
    <w:rsid w:val="001B0421"/>
    <w:rsid w:val="001B3CBD"/>
    <w:rsid w:val="001B4DC6"/>
    <w:rsid w:val="001C0D17"/>
    <w:rsid w:val="001C19EF"/>
    <w:rsid w:val="001C1E91"/>
    <w:rsid w:val="001C2442"/>
    <w:rsid w:val="001C523F"/>
    <w:rsid w:val="001C52BB"/>
    <w:rsid w:val="001D3456"/>
    <w:rsid w:val="001D3D5B"/>
    <w:rsid w:val="001E1A93"/>
    <w:rsid w:val="001E49A1"/>
    <w:rsid w:val="001F31AD"/>
    <w:rsid w:val="001F4C97"/>
    <w:rsid w:val="00204087"/>
    <w:rsid w:val="00207B84"/>
    <w:rsid w:val="002101EC"/>
    <w:rsid w:val="00214056"/>
    <w:rsid w:val="0021748B"/>
    <w:rsid w:val="002216E1"/>
    <w:rsid w:val="00223CDB"/>
    <w:rsid w:val="0022446F"/>
    <w:rsid w:val="0023027D"/>
    <w:rsid w:val="00232E8B"/>
    <w:rsid w:val="00234944"/>
    <w:rsid w:val="002358BC"/>
    <w:rsid w:val="00244202"/>
    <w:rsid w:val="00245541"/>
    <w:rsid w:val="00253D50"/>
    <w:rsid w:val="0025418E"/>
    <w:rsid w:val="00254282"/>
    <w:rsid w:val="00254F83"/>
    <w:rsid w:val="00261E0C"/>
    <w:rsid w:val="0027105E"/>
    <w:rsid w:val="00274429"/>
    <w:rsid w:val="0027598D"/>
    <w:rsid w:val="00284498"/>
    <w:rsid w:val="00294F46"/>
    <w:rsid w:val="002959F8"/>
    <w:rsid w:val="00296270"/>
    <w:rsid w:val="00297ADA"/>
    <w:rsid w:val="002B6B0C"/>
    <w:rsid w:val="002C3EC9"/>
    <w:rsid w:val="002E2EE3"/>
    <w:rsid w:val="002E329E"/>
    <w:rsid w:val="002E42D5"/>
    <w:rsid w:val="002F2D70"/>
    <w:rsid w:val="002F3EA8"/>
    <w:rsid w:val="002F4F82"/>
    <w:rsid w:val="002F7BC0"/>
    <w:rsid w:val="003007D0"/>
    <w:rsid w:val="0030244F"/>
    <w:rsid w:val="00302F1A"/>
    <w:rsid w:val="00313692"/>
    <w:rsid w:val="00314284"/>
    <w:rsid w:val="00314E01"/>
    <w:rsid w:val="00324B35"/>
    <w:rsid w:val="0032614A"/>
    <w:rsid w:val="00327E04"/>
    <w:rsid w:val="00330F08"/>
    <w:rsid w:val="00342FEA"/>
    <w:rsid w:val="00344359"/>
    <w:rsid w:val="00344CF3"/>
    <w:rsid w:val="00350CA2"/>
    <w:rsid w:val="003600D3"/>
    <w:rsid w:val="003620D8"/>
    <w:rsid w:val="00365F39"/>
    <w:rsid w:val="003661F3"/>
    <w:rsid w:val="00367910"/>
    <w:rsid w:val="00367B6B"/>
    <w:rsid w:val="00373540"/>
    <w:rsid w:val="003742CA"/>
    <w:rsid w:val="00374B43"/>
    <w:rsid w:val="00375072"/>
    <w:rsid w:val="003776F1"/>
    <w:rsid w:val="0038121F"/>
    <w:rsid w:val="003914CB"/>
    <w:rsid w:val="00393083"/>
    <w:rsid w:val="00396BE7"/>
    <w:rsid w:val="003A4792"/>
    <w:rsid w:val="003A50F9"/>
    <w:rsid w:val="003A5AD7"/>
    <w:rsid w:val="003B39CA"/>
    <w:rsid w:val="003B4314"/>
    <w:rsid w:val="003C3E84"/>
    <w:rsid w:val="003D5B48"/>
    <w:rsid w:val="003D5BB7"/>
    <w:rsid w:val="003D6A7C"/>
    <w:rsid w:val="003D788F"/>
    <w:rsid w:val="003E0F4C"/>
    <w:rsid w:val="003E0FB7"/>
    <w:rsid w:val="003E60DD"/>
    <w:rsid w:val="003F3D68"/>
    <w:rsid w:val="003F5347"/>
    <w:rsid w:val="003F7CFF"/>
    <w:rsid w:val="00407A29"/>
    <w:rsid w:val="00410C47"/>
    <w:rsid w:val="00412AD2"/>
    <w:rsid w:val="00414072"/>
    <w:rsid w:val="00430250"/>
    <w:rsid w:val="00430646"/>
    <w:rsid w:val="00433F50"/>
    <w:rsid w:val="00435DD5"/>
    <w:rsid w:val="00436925"/>
    <w:rsid w:val="00447A3C"/>
    <w:rsid w:val="00450594"/>
    <w:rsid w:val="00451446"/>
    <w:rsid w:val="004566B9"/>
    <w:rsid w:val="004567EA"/>
    <w:rsid w:val="00463E7F"/>
    <w:rsid w:val="004647EE"/>
    <w:rsid w:val="00466127"/>
    <w:rsid w:val="0046671F"/>
    <w:rsid w:val="00467185"/>
    <w:rsid w:val="00482CDA"/>
    <w:rsid w:val="00486222"/>
    <w:rsid w:val="004C62EB"/>
    <w:rsid w:val="004C6962"/>
    <w:rsid w:val="004D2BC4"/>
    <w:rsid w:val="004D34CB"/>
    <w:rsid w:val="004E1C1D"/>
    <w:rsid w:val="004E2695"/>
    <w:rsid w:val="004F458E"/>
    <w:rsid w:val="004F51EE"/>
    <w:rsid w:val="004F63B1"/>
    <w:rsid w:val="0050187F"/>
    <w:rsid w:val="00501C79"/>
    <w:rsid w:val="005033D7"/>
    <w:rsid w:val="005061E7"/>
    <w:rsid w:val="005064C4"/>
    <w:rsid w:val="00516943"/>
    <w:rsid w:val="00516A74"/>
    <w:rsid w:val="005229A2"/>
    <w:rsid w:val="00522D84"/>
    <w:rsid w:val="00524151"/>
    <w:rsid w:val="00526516"/>
    <w:rsid w:val="00530ED8"/>
    <w:rsid w:val="00532BD5"/>
    <w:rsid w:val="0053586F"/>
    <w:rsid w:val="00540263"/>
    <w:rsid w:val="00540A46"/>
    <w:rsid w:val="005446E0"/>
    <w:rsid w:val="00550CF6"/>
    <w:rsid w:val="0055156F"/>
    <w:rsid w:val="005521DF"/>
    <w:rsid w:val="00555D4F"/>
    <w:rsid w:val="0055686E"/>
    <w:rsid w:val="00561DDC"/>
    <w:rsid w:val="00564E62"/>
    <w:rsid w:val="00571231"/>
    <w:rsid w:val="00572206"/>
    <w:rsid w:val="005836BA"/>
    <w:rsid w:val="005A0102"/>
    <w:rsid w:val="005A27B0"/>
    <w:rsid w:val="005A5472"/>
    <w:rsid w:val="005A664A"/>
    <w:rsid w:val="005B1144"/>
    <w:rsid w:val="005B3648"/>
    <w:rsid w:val="005B436A"/>
    <w:rsid w:val="005B63C9"/>
    <w:rsid w:val="005C0976"/>
    <w:rsid w:val="005C4805"/>
    <w:rsid w:val="005C4EBE"/>
    <w:rsid w:val="005C5332"/>
    <w:rsid w:val="005D17BE"/>
    <w:rsid w:val="005D50AE"/>
    <w:rsid w:val="005D69B7"/>
    <w:rsid w:val="005E1BE2"/>
    <w:rsid w:val="005E31E6"/>
    <w:rsid w:val="005E40B1"/>
    <w:rsid w:val="005F2DC8"/>
    <w:rsid w:val="005F2DDF"/>
    <w:rsid w:val="005F3739"/>
    <w:rsid w:val="005F3ACB"/>
    <w:rsid w:val="005F6356"/>
    <w:rsid w:val="005F6FB1"/>
    <w:rsid w:val="005F7AD0"/>
    <w:rsid w:val="005F7F73"/>
    <w:rsid w:val="00600530"/>
    <w:rsid w:val="00601104"/>
    <w:rsid w:val="006065A6"/>
    <w:rsid w:val="006178EE"/>
    <w:rsid w:val="00620047"/>
    <w:rsid w:val="00620652"/>
    <w:rsid w:val="00625606"/>
    <w:rsid w:val="006259ED"/>
    <w:rsid w:val="00625DED"/>
    <w:rsid w:val="00627947"/>
    <w:rsid w:val="0064149A"/>
    <w:rsid w:val="00643FD8"/>
    <w:rsid w:val="00645704"/>
    <w:rsid w:val="006475E1"/>
    <w:rsid w:val="0065041C"/>
    <w:rsid w:val="006505B0"/>
    <w:rsid w:val="00650A55"/>
    <w:rsid w:val="00653F4D"/>
    <w:rsid w:val="00655707"/>
    <w:rsid w:val="00661F76"/>
    <w:rsid w:val="00663084"/>
    <w:rsid w:val="00663932"/>
    <w:rsid w:val="00663BE5"/>
    <w:rsid w:val="006661DB"/>
    <w:rsid w:val="00671A85"/>
    <w:rsid w:val="00674F4F"/>
    <w:rsid w:val="00677633"/>
    <w:rsid w:val="00680E7F"/>
    <w:rsid w:val="00681DDD"/>
    <w:rsid w:val="0068776B"/>
    <w:rsid w:val="0069031A"/>
    <w:rsid w:val="00691190"/>
    <w:rsid w:val="0069245A"/>
    <w:rsid w:val="00693765"/>
    <w:rsid w:val="006A4B42"/>
    <w:rsid w:val="006A514C"/>
    <w:rsid w:val="006B44CD"/>
    <w:rsid w:val="006C1B5E"/>
    <w:rsid w:val="006C45F9"/>
    <w:rsid w:val="006C4DA4"/>
    <w:rsid w:val="006C6452"/>
    <w:rsid w:val="006D19A1"/>
    <w:rsid w:val="006D2E7D"/>
    <w:rsid w:val="006D3019"/>
    <w:rsid w:val="006D4CFA"/>
    <w:rsid w:val="006D705D"/>
    <w:rsid w:val="006D7535"/>
    <w:rsid w:val="006D7786"/>
    <w:rsid w:val="006E439B"/>
    <w:rsid w:val="006E4868"/>
    <w:rsid w:val="006F07DB"/>
    <w:rsid w:val="006F518A"/>
    <w:rsid w:val="006F68E4"/>
    <w:rsid w:val="007008DE"/>
    <w:rsid w:val="00701134"/>
    <w:rsid w:val="00701C35"/>
    <w:rsid w:val="00702CDF"/>
    <w:rsid w:val="00704545"/>
    <w:rsid w:val="00706558"/>
    <w:rsid w:val="00710A74"/>
    <w:rsid w:val="00713195"/>
    <w:rsid w:val="00713C60"/>
    <w:rsid w:val="0071605A"/>
    <w:rsid w:val="00726981"/>
    <w:rsid w:val="00726F1D"/>
    <w:rsid w:val="00727F81"/>
    <w:rsid w:val="00732B4B"/>
    <w:rsid w:val="00734679"/>
    <w:rsid w:val="00743BA5"/>
    <w:rsid w:val="00743C23"/>
    <w:rsid w:val="00747F4D"/>
    <w:rsid w:val="007510B1"/>
    <w:rsid w:val="00756389"/>
    <w:rsid w:val="0075670F"/>
    <w:rsid w:val="00757A6A"/>
    <w:rsid w:val="00761037"/>
    <w:rsid w:val="00761E03"/>
    <w:rsid w:val="00764AEE"/>
    <w:rsid w:val="00764FD5"/>
    <w:rsid w:val="00765C74"/>
    <w:rsid w:val="00770BD2"/>
    <w:rsid w:val="00781457"/>
    <w:rsid w:val="0078465D"/>
    <w:rsid w:val="00790EC6"/>
    <w:rsid w:val="007A2400"/>
    <w:rsid w:val="007A79BE"/>
    <w:rsid w:val="007B2AC8"/>
    <w:rsid w:val="007B4F47"/>
    <w:rsid w:val="007B75F2"/>
    <w:rsid w:val="007B798B"/>
    <w:rsid w:val="007C3F1D"/>
    <w:rsid w:val="007C7EA6"/>
    <w:rsid w:val="007D2322"/>
    <w:rsid w:val="007D54D3"/>
    <w:rsid w:val="007D66E5"/>
    <w:rsid w:val="007E38E8"/>
    <w:rsid w:val="007F0395"/>
    <w:rsid w:val="00801948"/>
    <w:rsid w:val="00803463"/>
    <w:rsid w:val="008142DE"/>
    <w:rsid w:val="00815DDC"/>
    <w:rsid w:val="008165BF"/>
    <w:rsid w:val="0082050E"/>
    <w:rsid w:val="0082183F"/>
    <w:rsid w:val="0083304A"/>
    <w:rsid w:val="008401AD"/>
    <w:rsid w:val="00842FB4"/>
    <w:rsid w:val="00850824"/>
    <w:rsid w:val="0085126C"/>
    <w:rsid w:val="008518CC"/>
    <w:rsid w:val="00863AE8"/>
    <w:rsid w:val="0086506E"/>
    <w:rsid w:val="008675A4"/>
    <w:rsid w:val="008728EC"/>
    <w:rsid w:val="00876276"/>
    <w:rsid w:val="00877165"/>
    <w:rsid w:val="008806C7"/>
    <w:rsid w:val="00883312"/>
    <w:rsid w:val="00887E4E"/>
    <w:rsid w:val="0089000D"/>
    <w:rsid w:val="0089313D"/>
    <w:rsid w:val="008978F9"/>
    <w:rsid w:val="008A0D37"/>
    <w:rsid w:val="008A290D"/>
    <w:rsid w:val="008A2A6E"/>
    <w:rsid w:val="008A6BAF"/>
    <w:rsid w:val="008C3120"/>
    <w:rsid w:val="008C4725"/>
    <w:rsid w:val="008C4C03"/>
    <w:rsid w:val="008C79CC"/>
    <w:rsid w:val="008F2CE3"/>
    <w:rsid w:val="009040C8"/>
    <w:rsid w:val="009108B0"/>
    <w:rsid w:val="00911ACB"/>
    <w:rsid w:val="00914A33"/>
    <w:rsid w:val="00916B11"/>
    <w:rsid w:val="00916E53"/>
    <w:rsid w:val="00922517"/>
    <w:rsid w:val="00924F0B"/>
    <w:rsid w:val="009335B8"/>
    <w:rsid w:val="009339B1"/>
    <w:rsid w:val="00935600"/>
    <w:rsid w:val="00942366"/>
    <w:rsid w:val="009452E6"/>
    <w:rsid w:val="00945DC9"/>
    <w:rsid w:val="0095102F"/>
    <w:rsid w:val="00951CF7"/>
    <w:rsid w:val="00953297"/>
    <w:rsid w:val="00957F58"/>
    <w:rsid w:val="00962564"/>
    <w:rsid w:val="0096402A"/>
    <w:rsid w:val="009674E2"/>
    <w:rsid w:val="0097183C"/>
    <w:rsid w:val="00972C6C"/>
    <w:rsid w:val="0097353B"/>
    <w:rsid w:val="00973585"/>
    <w:rsid w:val="009750B0"/>
    <w:rsid w:val="009773AE"/>
    <w:rsid w:val="0097745D"/>
    <w:rsid w:val="0098023E"/>
    <w:rsid w:val="009845A5"/>
    <w:rsid w:val="0098528D"/>
    <w:rsid w:val="00985ABE"/>
    <w:rsid w:val="00986408"/>
    <w:rsid w:val="00986B9F"/>
    <w:rsid w:val="00990E4B"/>
    <w:rsid w:val="00991229"/>
    <w:rsid w:val="0099684C"/>
    <w:rsid w:val="00997287"/>
    <w:rsid w:val="00997F9B"/>
    <w:rsid w:val="009A4038"/>
    <w:rsid w:val="009B0897"/>
    <w:rsid w:val="009B4B44"/>
    <w:rsid w:val="009B5B5F"/>
    <w:rsid w:val="009B6301"/>
    <w:rsid w:val="009D0A77"/>
    <w:rsid w:val="009D4822"/>
    <w:rsid w:val="009E1284"/>
    <w:rsid w:val="009E4683"/>
    <w:rsid w:val="009E6C2F"/>
    <w:rsid w:val="009F3B36"/>
    <w:rsid w:val="009F4864"/>
    <w:rsid w:val="009F4939"/>
    <w:rsid w:val="009F4B91"/>
    <w:rsid w:val="009F5B32"/>
    <w:rsid w:val="009F5F0E"/>
    <w:rsid w:val="009F5FE2"/>
    <w:rsid w:val="009F65A9"/>
    <w:rsid w:val="009F7938"/>
    <w:rsid w:val="00A002E1"/>
    <w:rsid w:val="00A05A37"/>
    <w:rsid w:val="00A066C2"/>
    <w:rsid w:val="00A06963"/>
    <w:rsid w:val="00A114B9"/>
    <w:rsid w:val="00A12062"/>
    <w:rsid w:val="00A13A31"/>
    <w:rsid w:val="00A1643D"/>
    <w:rsid w:val="00A20C2F"/>
    <w:rsid w:val="00A24D98"/>
    <w:rsid w:val="00A309BE"/>
    <w:rsid w:val="00A33CC8"/>
    <w:rsid w:val="00A35985"/>
    <w:rsid w:val="00A35E4E"/>
    <w:rsid w:val="00A36A14"/>
    <w:rsid w:val="00A6433F"/>
    <w:rsid w:val="00A64B2F"/>
    <w:rsid w:val="00A64C4D"/>
    <w:rsid w:val="00A6532D"/>
    <w:rsid w:val="00A72B38"/>
    <w:rsid w:val="00A73216"/>
    <w:rsid w:val="00A74B6A"/>
    <w:rsid w:val="00A775CE"/>
    <w:rsid w:val="00A9016C"/>
    <w:rsid w:val="00A90ED6"/>
    <w:rsid w:val="00A932E7"/>
    <w:rsid w:val="00A97486"/>
    <w:rsid w:val="00AA5C8B"/>
    <w:rsid w:val="00AB32CB"/>
    <w:rsid w:val="00AC1F7E"/>
    <w:rsid w:val="00AC28B2"/>
    <w:rsid w:val="00AC463D"/>
    <w:rsid w:val="00AC6CB5"/>
    <w:rsid w:val="00AE3ABA"/>
    <w:rsid w:val="00AE52C4"/>
    <w:rsid w:val="00B06252"/>
    <w:rsid w:val="00B151A2"/>
    <w:rsid w:val="00B15395"/>
    <w:rsid w:val="00B202B0"/>
    <w:rsid w:val="00B213F9"/>
    <w:rsid w:val="00B23535"/>
    <w:rsid w:val="00B3283C"/>
    <w:rsid w:val="00B40A36"/>
    <w:rsid w:val="00B432D4"/>
    <w:rsid w:val="00B45C6B"/>
    <w:rsid w:val="00B46A1B"/>
    <w:rsid w:val="00B55E47"/>
    <w:rsid w:val="00B565C2"/>
    <w:rsid w:val="00B60256"/>
    <w:rsid w:val="00B623BA"/>
    <w:rsid w:val="00B7300F"/>
    <w:rsid w:val="00B76B73"/>
    <w:rsid w:val="00B813E0"/>
    <w:rsid w:val="00B81FAE"/>
    <w:rsid w:val="00B834C5"/>
    <w:rsid w:val="00B860DB"/>
    <w:rsid w:val="00B912FD"/>
    <w:rsid w:val="00B9448B"/>
    <w:rsid w:val="00B9724B"/>
    <w:rsid w:val="00BA0294"/>
    <w:rsid w:val="00BA4AD4"/>
    <w:rsid w:val="00BB0F63"/>
    <w:rsid w:val="00BB32A2"/>
    <w:rsid w:val="00BB57B1"/>
    <w:rsid w:val="00BB700C"/>
    <w:rsid w:val="00BC60F9"/>
    <w:rsid w:val="00BD55B8"/>
    <w:rsid w:val="00BD5D67"/>
    <w:rsid w:val="00BE77D6"/>
    <w:rsid w:val="00BF6AC5"/>
    <w:rsid w:val="00BF759C"/>
    <w:rsid w:val="00C002B0"/>
    <w:rsid w:val="00C01AB3"/>
    <w:rsid w:val="00C02ED0"/>
    <w:rsid w:val="00C050CA"/>
    <w:rsid w:val="00C05BB9"/>
    <w:rsid w:val="00C1329C"/>
    <w:rsid w:val="00C143DC"/>
    <w:rsid w:val="00C179AF"/>
    <w:rsid w:val="00C23808"/>
    <w:rsid w:val="00C261E9"/>
    <w:rsid w:val="00C263D5"/>
    <w:rsid w:val="00C40EA4"/>
    <w:rsid w:val="00C456BE"/>
    <w:rsid w:val="00C53845"/>
    <w:rsid w:val="00C54711"/>
    <w:rsid w:val="00C553DB"/>
    <w:rsid w:val="00C61AE1"/>
    <w:rsid w:val="00C629BF"/>
    <w:rsid w:val="00C652EE"/>
    <w:rsid w:val="00C65305"/>
    <w:rsid w:val="00C6651F"/>
    <w:rsid w:val="00C70668"/>
    <w:rsid w:val="00C75815"/>
    <w:rsid w:val="00C75D5F"/>
    <w:rsid w:val="00C8206C"/>
    <w:rsid w:val="00C829A5"/>
    <w:rsid w:val="00C83BE5"/>
    <w:rsid w:val="00C9247D"/>
    <w:rsid w:val="00C95FA9"/>
    <w:rsid w:val="00C97266"/>
    <w:rsid w:val="00C97FBB"/>
    <w:rsid w:val="00CA227D"/>
    <w:rsid w:val="00CA6D10"/>
    <w:rsid w:val="00CA7013"/>
    <w:rsid w:val="00CB6C5C"/>
    <w:rsid w:val="00CB7DCD"/>
    <w:rsid w:val="00CC0935"/>
    <w:rsid w:val="00CC222C"/>
    <w:rsid w:val="00CC4C5B"/>
    <w:rsid w:val="00CD2A23"/>
    <w:rsid w:val="00CD2B07"/>
    <w:rsid w:val="00CD3511"/>
    <w:rsid w:val="00CD4DA5"/>
    <w:rsid w:val="00CD5A8C"/>
    <w:rsid w:val="00CD623C"/>
    <w:rsid w:val="00CD73BE"/>
    <w:rsid w:val="00CE448B"/>
    <w:rsid w:val="00CF2F4D"/>
    <w:rsid w:val="00CF3325"/>
    <w:rsid w:val="00CF6A40"/>
    <w:rsid w:val="00D00A25"/>
    <w:rsid w:val="00D00DE2"/>
    <w:rsid w:val="00D04649"/>
    <w:rsid w:val="00D128A8"/>
    <w:rsid w:val="00D2671F"/>
    <w:rsid w:val="00D273D2"/>
    <w:rsid w:val="00D27786"/>
    <w:rsid w:val="00D31735"/>
    <w:rsid w:val="00D33650"/>
    <w:rsid w:val="00D350DB"/>
    <w:rsid w:val="00D45575"/>
    <w:rsid w:val="00D46744"/>
    <w:rsid w:val="00D51A05"/>
    <w:rsid w:val="00D56B0B"/>
    <w:rsid w:val="00D570BC"/>
    <w:rsid w:val="00D6118A"/>
    <w:rsid w:val="00D636AD"/>
    <w:rsid w:val="00D63C28"/>
    <w:rsid w:val="00D66423"/>
    <w:rsid w:val="00D71642"/>
    <w:rsid w:val="00D754D0"/>
    <w:rsid w:val="00D77F88"/>
    <w:rsid w:val="00D80079"/>
    <w:rsid w:val="00D85755"/>
    <w:rsid w:val="00D866B9"/>
    <w:rsid w:val="00D87C59"/>
    <w:rsid w:val="00DA452B"/>
    <w:rsid w:val="00DB3D3E"/>
    <w:rsid w:val="00DB7CB4"/>
    <w:rsid w:val="00DC12C4"/>
    <w:rsid w:val="00DC1BBB"/>
    <w:rsid w:val="00DC2183"/>
    <w:rsid w:val="00DC5246"/>
    <w:rsid w:val="00DD32F0"/>
    <w:rsid w:val="00DD70C3"/>
    <w:rsid w:val="00DD79EA"/>
    <w:rsid w:val="00DE0985"/>
    <w:rsid w:val="00DE1360"/>
    <w:rsid w:val="00DE33A8"/>
    <w:rsid w:val="00DE4976"/>
    <w:rsid w:val="00DE4A2D"/>
    <w:rsid w:val="00DE7EF3"/>
    <w:rsid w:val="00DF019B"/>
    <w:rsid w:val="00DF6AEA"/>
    <w:rsid w:val="00DF76D4"/>
    <w:rsid w:val="00E01CBA"/>
    <w:rsid w:val="00E056F1"/>
    <w:rsid w:val="00E06F31"/>
    <w:rsid w:val="00E26FDE"/>
    <w:rsid w:val="00E27185"/>
    <w:rsid w:val="00E43D19"/>
    <w:rsid w:val="00E46EC5"/>
    <w:rsid w:val="00E54161"/>
    <w:rsid w:val="00E57CA5"/>
    <w:rsid w:val="00E626DB"/>
    <w:rsid w:val="00E63D0E"/>
    <w:rsid w:val="00E6441A"/>
    <w:rsid w:val="00E664D9"/>
    <w:rsid w:val="00E66567"/>
    <w:rsid w:val="00E70144"/>
    <w:rsid w:val="00E7068D"/>
    <w:rsid w:val="00E77542"/>
    <w:rsid w:val="00E81E1C"/>
    <w:rsid w:val="00E8269B"/>
    <w:rsid w:val="00E83636"/>
    <w:rsid w:val="00E87245"/>
    <w:rsid w:val="00E922D0"/>
    <w:rsid w:val="00E9424E"/>
    <w:rsid w:val="00E94C36"/>
    <w:rsid w:val="00E94CE2"/>
    <w:rsid w:val="00E96F9F"/>
    <w:rsid w:val="00E978B6"/>
    <w:rsid w:val="00EA01D4"/>
    <w:rsid w:val="00EA299C"/>
    <w:rsid w:val="00EA4B62"/>
    <w:rsid w:val="00EB6665"/>
    <w:rsid w:val="00EC00D3"/>
    <w:rsid w:val="00EC3939"/>
    <w:rsid w:val="00ED16CF"/>
    <w:rsid w:val="00ED2C77"/>
    <w:rsid w:val="00EF06FF"/>
    <w:rsid w:val="00EF16B1"/>
    <w:rsid w:val="00EF3A4A"/>
    <w:rsid w:val="00EF51C6"/>
    <w:rsid w:val="00F10E18"/>
    <w:rsid w:val="00F10F96"/>
    <w:rsid w:val="00F13648"/>
    <w:rsid w:val="00F1565A"/>
    <w:rsid w:val="00F170A1"/>
    <w:rsid w:val="00F17359"/>
    <w:rsid w:val="00F249BD"/>
    <w:rsid w:val="00F263F1"/>
    <w:rsid w:val="00F26C7C"/>
    <w:rsid w:val="00F270FD"/>
    <w:rsid w:val="00F27559"/>
    <w:rsid w:val="00F31D1A"/>
    <w:rsid w:val="00F3250B"/>
    <w:rsid w:val="00F40503"/>
    <w:rsid w:val="00F42CFE"/>
    <w:rsid w:val="00F42E31"/>
    <w:rsid w:val="00F43D14"/>
    <w:rsid w:val="00F45526"/>
    <w:rsid w:val="00F52A99"/>
    <w:rsid w:val="00F540E3"/>
    <w:rsid w:val="00F56B7A"/>
    <w:rsid w:val="00F60049"/>
    <w:rsid w:val="00F6106A"/>
    <w:rsid w:val="00F6385D"/>
    <w:rsid w:val="00F64096"/>
    <w:rsid w:val="00F67034"/>
    <w:rsid w:val="00F718E3"/>
    <w:rsid w:val="00F72005"/>
    <w:rsid w:val="00F72D58"/>
    <w:rsid w:val="00F76400"/>
    <w:rsid w:val="00F81971"/>
    <w:rsid w:val="00F8774C"/>
    <w:rsid w:val="00F90B21"/>
    <w:rsid w:val="00F91C88"/>
    <w:rsid w:val="00F954F7"/>
    <w:rsid w:val="00F97D6C"/>
    <w:rsid w:val="00FA145B"/>
    <w:rsid w:val="00FA2228"/>
    <w:rsid w:val="00FA2318"/>
    <w:rsid w:val="00FB0D03"/>
    <w:rsid w:val="00FB3BA1"/>
    <w:rsid w:val="00FC088E"/>
    <w:rsid w:val="00FC7B30"/>
    <w:rsid w:val="00FD1741"/>
    <w:rsid w:val="00FD4EE3"/>
    <w:rsid w:val="00FD5F9F"/>
    <w:rsid w:val="00FE19BB"/>
    <w:rsid w:val="00FE73AC"/>
    <w:rsid w:val="00FF0BC3"/>
    <w:rsid w:val="00FF1ABE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16E5D"/>
  <w15:docId w15:val="{0B360D19-D3C0-4A13-8426-F5ABA4AD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DE4976"/>
    <w:pPr>
      <w:keepNext/>
      <w:spacing w:after="120" w:line="360" w:lineRule="auto"/>
      <w:outlineLvl w:val="0"/>
    </w:pPr>
    <w:rPr>
      <w:rFonts w:ascii="Verdana" w:hAnsi="Verdana"/>
      <w:b/>
      <w:bCs/>
      <w:shadow/>
      <w:color w:val="003366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0685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4976"/>
    <w:pPr>
      <w:spacing w:after="120" w:line="360" w:lineRule="auto"/>
      <w:outlineLvl w:val="2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976"/>
    <w:rPr>
      <w:rFonts w:ascii="Verdana" w:eastAsia="Times New Roman" w:hAnsi="Verdana" w:cs="Times New Roman"/>
      <w:b/>
      <w:bCs/>
      <w:shadow/>
      <w:color w:val="003366"/>
      <w:kern w:val="32"/>
      <w:sz w:val="28"/>
      <w:szCs w:val="32"/>
      <w:lang w:eastAsia="el-GR"/>
    </w:rPr>
  </w:style>
  <w:style w:type="character" w:customStyle="1" w:styleId="Heading3Char">
    <w:name w:val="Heading 3 Char"/>
    <w:basedOn w:val="DefaultParagraphFont"/>
    <w:link w:val="Heading3"/>
    <w:rsid w:val="00DE4976"/>
    <w:rPr>
      <w:rFonts w:ascii="Verdana" w:eastAsia="Times New Roman" w:hAnsi="Verdana" w:cs="Times New Roman"/>
      <w:sz w:val="20"/>
      <w:szCs w:val="24"/>
      <w:lang w:eastAsia="el-GR"/>
    </w:rPr>
  </w:style>
  <w:style w:type="paragraph" w:customStyle="1" w:styleId="Label">
    <w:name w:val="Label"/>
    <w:basedOn w:val="Normal"/>
    <w:link w:val="LabelChar"/>
    <w:qFormat/>
    <w:rsid w:val="00DE4976"/>
    <w:pPr>
      <w:spacing w:before="40" w:after="20"/>
    </w:pPr>
    <w:rPr>
      <w:rFonts w:ascii="Cambria" w:eastAsia="Calibri" w:hAnsi="Cambria"/>
      <w:b/>
      <w:color w:val="262626"/>
      <w:sz w:val="20"/>
      <w:szCs w:val="22"/>
      <w:lang w:val="en-US" w:eastAsia="en-US"/>
    </w:rPr>
  </w:style>
  <w:style w:type="character" w:customStyle="1" w:styleId="LabelChar">
    <w:name w:val="Label Char"/>
    <w:link w:val="Label"/>
    <w:rsid w:val="00DE4976"/>
    <w:rPr>
      <w:rFonts w:ascii="Cambria" w:eastAsia="Calibri" w:hAnsi="Cambria" w:cs="Times New Roman"/>
      <w:b/>
      <w:color w:val="262626"/>
      <w:sz w:val="20"/>
      <w:lang w:val="en-US"/>
    </w:rPr>
  </w:style>
  <w:style w:type="paragraph" w:customStyle="1" w:styleId="BulletedList">
    <w:name w:val="Bulleted List"/>
    <w:basedOn w:val="Normal"/>
    <w:link w:val="BulletedListChar"/>
    <w:qFormat/>
    <w:rsid w:val="00DE4976"/>
    <w:pPr>
      <w:numPr>
        <w:numId w:val="1"/>
      </w:numPr>
      <w:spacing w:before="60" w:after="20"/>
    </w:pPr>
    <w:rPr>
      <w:rFonts w:ascii="Arial" w:eastAsia="Calibri" w:hAnsi="Arial"/>
      <w:color w:val="262626"/>
      <w:sz w:val="20"/>
      <w:szCs w:val="22"/>
      <w:lang w:val="en-US" w:eastAsia="en-US"/>
    </w:rPr>
  </w:style>
  <w:style w:type="paragraph" w:customStyle="1" w:styleId="Descriptionlabels">
    <w:name w:val="Description labels"/>
    <w:basedOn w:val="Label"/>
    <w:link w:val="DescriptionlabelsChar"/>
    <w:qFormat/>
    <w:rsid w:val="00DE4976"/>
    <w:pPr>
      <w:spacing w:before="120" w:after="120"/>
    </w:pPr>
    <w:rPr>
      <w:smallCaps/>
    </w:rPr>
  </w:style>
  <w:style w:type="character" w:customStyle="1" w:styleId="BulletedListChar">
    <w:name w:val="Bulleted List Char"/>
    <w:link w:val="BulletedList"/>
    <w:rsid w:val="00DE4976"/>
    <w:rPr>
      <w:rFonts w:ascii="Arial" w:eastAsia="Calibri" w:hAnsi="Arial" w:cs="Times New Roman"/>
      <w:color w:val="262626"/>
      <w:sz w:val="20"/>
      <w:lang w:val="en-US"/>
    </w:rPr>
  </w:style>
  <w:style w:type="character" w:customStyle="1" w:styleId="DescriptionlabelsChar">
    <w:name w:val="Description labels Char"/>
    <w:link w:val="Descriptionlabels"/>
    <w:rsid w:val="00DE4976"/>
    <w:rPr>
      <w:rFonts w:ascii="Cambria" w:eastAsia="Calibri" w:hAnsi="Cambria" w:cs="Times New Roman"/>
      <w:b/>
      <w:smallCaps/>
      <w:color w:val="262626"/>
      <w:sz w:val="20"/>
      <w:lang w:val="en-US"/>
    </w:rPr>
  </w:style>
  <w:style w:type="paragraph" w:customStyle="1" w:styleId="Details">
    <w:name w:val="Details"/>
    <w:basedOn w:val="Normal"/>
    <w:link w:val="DetailsChar"/>
    <w:qFormat/>
    <w:rsid w:val="00DE4976"/>
    <w:pPr>
      <w:spacing w:before="60" w:after="60"/>
    </w:pPr>
    <w:rPr>
      <w:rFonts w:ascii="Arial" w:eastAsia="Calibri" w:hAnsi="Arial"/>
      <w:color w:val="262626"/>
      <w:sz w:val="22"/>
      <w:szCs w:val="22"/>
      <w:lang w:val="en-US" w:eastAsia="en-US"/>
    </w:rPr>
  </w:style>
  <w:style w:type="character" w:customStyle="1" w:styleId="DetailsChar">
    <w:name w:val="Details Char"/>
    <w:link w:val="Details"/>
    <w:rsid w:val="00DE4976"/>
    <w:rPr>
      <w:rFonts w:ascii="Arial" w:eastAsia="Calibri" w:hAnsi="Arial" w:cs="Times New Roman"/>
      <w:color w:val="2626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49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7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E49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7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76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36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u">
    <w:name w:val="T_Fuß"/>
    <w:rsid w:val="003620D8"/>
    <w:pPr>
      <w:keepNext/>
      <w:keepLines/>
      <w:spacing w:before="30" w:after="40" w:line="220" w:lineRule="atLeast"/>
      <w:ind w:left="113" w:right="113"/>
      <w:jc w:val="right"/>
    </w:pPr>
    <w:rPr>
      <w:rFonts w:ascii="Optima" w:eastAsia="Times New Roman" w:hAnsi="Optima" w:cs="Times New Roman"/>
      <w:sz w:val="16"/>
      <w:szCs w:val="20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68776B"/>
    <w:rPr>
      <w:color w:val="808080"/>
    </w:rPr>
  </w:style>
  <w:style w:type="paragraph" w:styleId="ListParagraph">
    <w:name w:val="List Paragraph"/>
    <w:basedOn w:val="Normal"/>
    <w:uiPriority w:val="34"/>
    <w:qFormat/>
    <w:rsid w:val="003F3D68"/>
    <w:pPr>
      <w:ind w:left="720"/>
      <w:contextualSpacing/>
    </w:pPr>
  </w:style>
  <w:style w:type="character" w:customStyle="1" w:styleId="hps">
    <w:name w:val="hps"/>
    <w:basedOn w:val="DefaultParagraphFont"/>
    <w:rsid w:val="00324B35"/>
  </w:style>
  <w:style w:type="paragraph" w:styleId="EndnoteText">
    <w:name w:val="endnote text"/>
    <w:basedOn w:val="Normal"/>
    <w:link w:val="EndnoteTextChar"/>
    <w:uiPriority w:val="99"/>
    <w:semiHidden/>
    <w:unhideWhenUsed/>
    <w:rsid w:val="007045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454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704545"/>
    <w:rPr>
      <w:vertAlign w:val="superscript"/>
    </w:rPr>
  </w:style>
  <w:style w:type="character" w:customStyle="1" w:styleId="Style1">
    <w:name w:val="Style1"/>
    <w:basedOn w:val="DefaultParagraphFont"/>
    <w:uiPriority w:val="1"/>
    <w:rsid w:val="00C6651F"/>
    <w:rPr>
      <w:rFonts w:ascii="Georgia" w:hAnsi="Georgia"/>
      <w:sz w:val="20"/>
    </w:rPr>
  </w:style>
  <w:style w:type="character" w:customStyle="1" w:styleId="Style2">
    <w:name w:val="Style2"/>
    <w:basedOn w:val="DefaultParagraphFont"/>
    <w:uiPriority w:val="1"/>
    <w:rsid w:val="00C6651F"/>
    <w:rPr>
      <w:rFonts w:ascii="Georgia" w:hAnsi="Georgia"/>
      <w:sz w:val="20"/>
    </w:rPr>
  </w:style>
  <w:style w:type="character" w:customStyle="1" w:styleId="Style3">
    <w:name w:val="Style3"/>
    <w:basedOn w:val="DefaultParagraphFont"/>
    <w:uiPriority w:val="1"/>
    <w:rsid w:val="00C6651F"/>
    <w:rPr>
      <w:rFonts w:ascii="Georgia" w:hAnsi="Georgia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0FD"/>
    <w:rPr>
      <w:rFonts w:asciiTheme="majorHAnsi" w:eastAsiaTheme="majorEastAsia" w:hAnsiTheme="majorHAnsi" w:cstheme="majorBidi"/>
      <w:color w:val="706851" w:themeColor="accent1" w:themeShade="BF"/>
      <w:sz w:val="26"/>
      <w:szCs w:val="26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A73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21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216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DB536A"/>
      </a:accent4>
      <a:accent5>
        <a:srgbClr val="A32020"/>
      </a:accent5>
      <a:accent6>
        <a:srgbClr val="E0301E"/>
      </a:accent6>
      <a:hlink>
        <a:srgbClr val="968C6D"/>
      </a:hlink>
      <a:folHlink>
        <a:srgbClr val="968C6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A7EA-FE89-427A-88A7-CBE0F837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Vavili (GR)</cp:lastModifiedBy>
  <cp:revision>20</cp:revision>
  <cp:lastPrinted>2017-05-18T15:04:00Z</cp:lastPrinted>
  <dcterms:created xsi:type="dcterms:W3CDTF">2021-03-19T10:37:00Z</dcterms:created>
  <dcterms:modified xsi:type="dcterms:W3CDTF">2021-05-24T12:30:00Z</dcterms:modified>
</cp:coreProperties>
</file>