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57D6E" w:rsidRPr="00B66A19" w:rsidRDefault="007025E1" w:rsidP="001722C4">
      <w:pPr>
        <w:pStyle w:val="BodyTextIndent"/>
        <w:tabs>
          <w:tab w:val="num" w:pos="720"/>
        </w:tabs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B66A1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JOB </w:t>
      </w:r>
      <w:r w:rsidR="00B66304" w:rsidRPr="00B66A1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VACANCY</w:t>
      </w:r>
      <w:r w:rsidR="001722C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: </w:t>
      </w:r>
      <w:r w:rsidR="00A43FDF" w:rsidRPr="00B66A1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A</w:t>
      </w:r>
      <w:r w:rsidR="001722C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C</w:t>
      </w:r>
      <w:r w:rsidR="00A43FDF" w:rsidRPr="00B66A1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CO</w:t>
      </w:r>
      <w:r w:rsidR="001722C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UNTING MANAGER</w:t>
      </w:r>
      <w:r w:rsidR="00A2323A" w:rsidRPr="00B66A1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3E61DE" w:rsidRPr="00B66A1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–</w:t>
      </w:r>
      <w:r w:rsidR="00177AC3" w:rsidRPr="00B66A1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1722C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PELA</w:t>
      </w:r>
      <w:r w:rsidR="00177AC3" w:rsidRPr="00B66A1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S</w:t>
      </w:r>
      <w:r w:rsidR="001722C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GIA</w:t>
      </w:r>
    </w:p>
    <w:p w:rsidR="00A43FDF" w:rsidRPr="00B66A19" w:rsidRDefault="00A43FDF" w:rsidP="00A43FDF">
      <w:pPr>
        <w:pStyle w:val="BodyTextIndent"/>
        <w:tabs>
          <w:tab w:val="num" w:pos="720"/>
        </w:tabs>
        <w:ind w:left="0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bdr w:val="none" w:sz="0" w:space="0" w:color="auto" w:frame="1"/>
        </w:rPr>
      </w:pPr>
    </w:p>
    <w:p w:rsidR="00057D6E" w:rsidRPr="001722C4" w:rsidRDefault="00057D6E" w:rsidP="001722C4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1722C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INDEVCO Group in Greece</w:t>
      </w:r>
      <w:r w:rsidRPr="001722C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hyperlink r:id="rId8" w:history="1">
        <w:r w:rsidRPr="001722C4">
          <w:rPr>
            <w:rStyle w:val="Hyperlink"/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www.indevcogroup.com</w:t>
        </w:r>
      </w:hyperlink>
      <w:r w:rsidR="0044075D" w:rsidRPr="001722C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1722C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is looking for a</w:t>
      </w:r>
      <w:r w:rsidR="001722C4" w:rsidRPr="001722C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1722C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A43FDF" w:rsidRPr="001722C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AC</w:t>
      </w:r>
      <w:r w:rsidR="001722C4" w:rsidRPr="001722C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C</w:t>
      </w:r>
      <w:r w:rsidR="00A43FDF" w:rsidRPr="001722C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O</w:t>
      </w:r>
      <w:r w:rsidR="001722C4" w:rsidRPr="001722C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UNTING MANAGER</w:t>
      </w:r>
      <w:r w:rsidR="00A43FDF" w:rsidRPr="001722C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722C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for one of its companies in </w:t>
      </w:r>
      <w:r w:rsidR="001722C4" w:rsidRPr="001722C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PELASGIA</w:t>
      </w:r>
      <w:r w:rsidR="00F16393" w:rsidRPr="001722C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. </w:t>
      </w:r>
      <w:r w:rsidRPr="001722C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</w:t>
      </w:r>
    </w:p>
    <w:p w:rsidR="00F16393" w:rsidRPr="001722C4" w:rsidRDefault="00057D6E" w:rsidP="001722C4">
      <w:pPr>
        <w:shd w:val="clear" w:color="auto" w:fill="FFFFFF"/>
        <w:spacing w:before="240"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1722C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Responsibilities</w:t>
      </w:r>
    </w:p>
    <w:p w:rsidR="00B66A19" w:rsidRPr="001722C4" w:rsidRDefault="00B66A19" w:rsidP="001722C4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 xml:space="preserve">Manage the preparation of budgets and strategic planning </w:t>
      </w:r>
      <w:r w:rsidRPr="001722C4">
        <w:rPr>
          <w:rFonts w:asciiTheme="majorBidi" w:hAnsiTheme="majorBidi" w:cstheme="majorBidi"/>
          <w:sz w:val="24"/>
          <w:szCs w:val="24"/>
        </w:rPr>
        <w:t>activities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>-</w:t>
      </w:r>
      <w:r w:rsidRPr="001722C4">
        <w:rPr>
          <w:rFonts w:asciiTheme="majorBidi" w:hAnsiTheme="majorBidi" w:cstheme="majorBidi"/>
          <w:sz w:val="24"/>
          <w:szCs w:val="24"/>
        </w:rPr>
        <w:t xml:space="preserve"> Assist the management in the business plan and budget preparation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 xml:space="preserve">Analyze monthly financial statements. Provide the top management with interpretations </w:t>
      </w:r>
      <w:r w:rsidRPr="001722C4">
        <w:rPr>
          <w:rFonts w:asciiTheme="majorBidi" w:hAnsiTheme="majorBidi" w:cstheme="majorBidi"/>
          <w:sz w:val="24"/>
          <w:szCs w:val="24"/>
        </w:rPr>
        <w:t>and recommendations accordingly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Analyze the monthly results as compared to budget and study</w:t>
      </w:r>
      <w:r w:rsidRPr="001722C4">
        <w:rPr>
          <w:rFonts w:asciiTheme="majorBidi" w:hAnsiTheme="majorBidi" w:cstheme="majorBidi"/>
          <w:sz w:val="24"/>
          <w:szCs w:val="24"/>
        </w:rPr>
        <w:t xml:space="preserve"> variances</w:t>
      </w:r>
      <w:r w:rsidRPr="001722C4">
        <w:rPr>
          <w:rFonts w:asciiTheme="majorBidi" w:hAnsiTheme="majorBidi" w:cstheme="majorBidi"/>
          <w:sz w:val="24"/>
          <w:szCs w:val="24"/>
        </w:rPr>
        <w:t xml:space="preserve"> 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 xml:space="preserve">Follow up with concerned managers </w:t>
      </w:r>
      <w:r w:rsidRPr="001722C4">
        <w:rPr>
          <w:rFonts w:asciiTheme="majorBidi" w:hAnsiTheme="majorBidi" w:cstheme="majorBidi"/>
          <w:sz w:val="24"/>
          <w:szCs w:val="24"/>
        </w:rPr>
        <w:t>about</w:t>
      </w:r>
      <w:r w:rsidRPr="001722C4">
        <w:rPr>
          <w:rFonts w:asciiTheme="majorBidi" w:hAnsiTheme="majorBidi" w:cstheme="majorBidi"/>
          <w:sz w:val="24"/>
          <w:szCs w:val="24"/>
        </w:rPr>
        <w:t xml:space="preserve"> the imple</w:t>
      </w:r>
      <w:r w:rsidRPr="001722C4">
        <w:rPr>
          <w:rFonts w:asciiTheme="majorBidi" w:hAnsiTheme="majorBidi" w:cstheme="majorBidi"/>
          <w:sz w:val="24"/>
          <w:szCs w:val="24"/>
        </w:rPr>
        <w:t>mentation of corrective actions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Secure daily and monthly cash management through the contr</w:t>
      </w:r>
      <w:r w:rsidRPr="001722C4">
        <w:rPr>
          <w:rFonts w:asciiTheme="majorBidi" w:hAnsiTheme="majorBidi" w:cstheme="majorBidi"/>
          <w:sz w:val="24"/>
          <w:szCs w:val="24"/>
        </w:rPr>
        <w:t>ol of cash inflows and outflows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Manage the receiv</w:t>
      </w:r>
      <w:r w:rsidRPr="001722C4">
        <w:rPr>
          <w:rFonts w:asciiTheme="majorBidi" w:hAnsiTheme="majorBidi" w:cstheme="majorBidi"/>
          <w:sz w:val="24"/>
          <w:szCs w:val="24"/>
        </w:rPr>
        <w:t>ables and analyze aging reports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Monitor operating parameters and direct</w:t>
      </w:r>
      <w:r w:rsidRPr="001722C4">
        <w:rPr>
          <w:rFonts w:asciiTheme="majorBidi" w:hAnsiTheme="majorBidi" w:cstheme="majorBidi"/>
          <w:sz w:val="24"/>
          <w:szCs w:val="24"/>
        </w:rPr>
        <w:t xml:space="preserve"> all cost management activities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Control the production cos</w:t>
      </w:r>
      <w:r w:rsidRPr="001722C4">
        <w:rPr>
          <w:rFonts w:asciiTheme="majorBidi" w:hAnsiTheme="majorBidi" w:cstheme="majorBidi"/>
          <w:sz w:val="24"/>
          <w:szCs w:val="24"/>
        </w:rPr>
        <w:t>t and monitor the waste element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 xml:space="preserve">Review </w:t>
      </w:r>
      <w:r w:rsidRPr="001722C4">
        <w:rPr>
          <w:rFonts w:asciiTheme="majorBidi" w:hAnsiTheme="majorBidi" w:cstheme="majorBidi"/>
          <w:sz w:val="24"/>
          <w:szCs w:val="24"/>
        </w:rPr>
        <w:t>compensation and benefits plans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Manage relationships with banks a</w:t>
      </w:r>
      <w:r w:rsidRPr="001722C4">
        <w:rPr>
          <w:rFonts w:asciiTheme="majorBidi" w:hAnsiTheme="majorBidi" w:cstheme="majorBidi"/>
          <w:sz w:val="24"/>
          <w:szCs w:val="24"/>
        </w:rPr>
        <w:t>nd other financial institutions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Follow upon insurance policies covering different areas such as fire, cash and business interruption to make sure all the c</w:t>
      </w:r>
      <w:r w:rsidRPr="001722C4">
        <w:rPr>
          <w:rFonts w:asciiTheme="majorBidi" w:hAnsiTheme="majorBidi" w:cstheme="majorBidi"/>
          <w:sz w:val="24"/>
          <w:szCs w:val="24"/>
        </w:rPr>
        <w:t>ompany's assets are safeguarded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Coordinate with Indevco Audit department to ensure the implementation of adequate accounting procedures and ensures that the listed recommendations and corrective actions are time</w:t>
      </w:r>
      <w:r w:rsidRPr="001722C4">
        <w:rPr>
          <w:rFonts w:asciiTheme="majorBidi" w:hAnsiTheme="majorBidi" w:cstheme="majorBidi"/>
          <w:sz w:val="24"/>
          <w:szCs w:val="24"/>
        </w:rPr>
        <w:t>ly executed by the management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Supervise through the Chief Acco</w:t>
      </w:r>
      <w:r w:rsidRPr="001722C4">
        <w:rPr>
          <w:rFonts w:asciiTheme="majorBidi" w:hAnsiTheme="majorBidi" w:cstheme="majorBidi"/>
          <w:sz w:val="24"/>
          <w:szCs w:val="24"/>
        </w:rPr>
        <w:t>untant all accounting functions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Oversee data processing operations and ensure continuous upgrade of the company's s</w:t>
      </w:r>
      <w:r w:rsidRPr="001722C4">
        <w:rPr>
          <w:rFonts w:asciiTheme="majorBidi" w:hAnsiTheme="majorBidi" w:cstheme="majorBidi"/>
          <w:sz w:val="24"/>
          <w:szCs w:val="24"/>
        </w:rPr>
        <w:t>oftware applications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Design and implement systems dealing with c</w:t>
      </w:r>
      <w:r w:rsidRPr="001722C4">
        <w:rPr>
          <w:rFonts w:asciiTheme="majorBidi" w:hAnsiTheme="majorBidi" w:cstheme="majorBidi"/>
          <w:sz w:val="24"/>
          <w:szCs w:val="24"/>
        </w:rPr>
        <w:t>orporate and financial controls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Regularly check on the efficiency and accuracy of data generat</w:t>
      </w:r>
      <w:r w:rsidRPr="001722C4">
        <w:rPr>
          <w:rFonts w:asciiTheme="majorBidi" w:hAnsiTheme="majorBidi" w:cstheme="majorBidi"/>
          <w:sz w:val="24"/>
          <w:szCs w:val="24"/>
        </w:rPr>
        <w:t>ed through automated procedures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Follow up on the proper implementation of the approved FCA in terms of purchase orders quotations’ requests, benefit plans, etc… and report deflections to the Financial Controller</w:t>
      </w:r>
    </w:p>
    <w:p w:rsidR="001722C4" w:rsidRPr="001722C4" w:rsidRDefault="001722C4" w:rsidP="001722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Follow up with the external auditor the year</w:t>
      </w:r>
      <w:r w:rsidRPr="001722C4">
        <w:rPr>
          <w:rFonts w:asciiTheme="majorBidi" w:hAnsiTheme="majorBidi" w:cstheme="majorBidi"/>
          <w:sz w:val="24"/>
          <w:szCs w:val="24"/>
        </w:rPr>
        <w:t xml:space="preserve"> end closing audited financials</w:t>
      </w:r>
    </w:p>
    <w:p w:rsidR="00057D6E" w:rsidRPr="001722C4" w:rsidRDefault="00057D6E" w:rsidP="001722C4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</w:p>
    <w:p w:rsidR="00057D6E" w:rsidRPr="001722C4" w:rsidRDefault="00057D6E" w:rsidP="001722C4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1722C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Job Requirements:</w:t>
      </w:r>
    </w:p>
    <w:p w:rsidR="001722C4" w:rsidRPr="001722C4" w:rsidRDefault="001722C4" w:rsidP="001722C4">
      <w:pPr>
        <w:shd w:val="clear" w:color="auto" w:fill="FFFFFF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 xml:space="preserve">Bachelor’s Degree in accounting or equivalent </w:t>
      </w:r>
    </w:p>
    <w:p w:rsidR="001722C4" w:rsidRPr="001722C4" w:rsidRDefault="001722C4" w:rsidP="001722C4">
      <w:pPr>
        <w:shd w:val="clear" w:color="auto" w:fill="FFFFFF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10 years’ experience in accounting</w:t>
      </w:r>
    </w:p>
    <w:p w:rsidR="001722C4" w:rsidRPr="001722C4" w:rsidRDefault="001722C4" w:rsidP="001722C4">
      <w:pPr>
        <w:shd w:val="clear" w:color="auto" w:fill="FFFFFF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1722C4">
        <w:rPr>
          <w:rFonts w:asciiTheme="majorBidi" w:hAnsiTheme="majorBidi" w:cstheme="majorBidi"/>
          <w:sz w:val="24"/>
          <w:szCs w:val="24"/>
        </w:rPr>
        <w:t xml:space="preserve">- </w:t>
      </w:r>
      <w:r w:rsidRPr="001722C4">
        <w:rPr>
          <w:rFonts w:asciiTheme="majorBidi" w:hAnsiTheme="majorBidi" w:cstheme="majorBidi"/>
          <w:sz w:val="24"/>
          <w:szCs w:val="24"/>
        </w:rPr>
        <w:t>High Knowledge and well experience in all Greek taxes</w:t>
      </w:r>
    </w:p>
    <w:p w:rsidR="00F16393" w:rsidRPr="001722C4" w:rsidRDefault="00F16393" w:rsidP="001722C4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1722C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 Greek resident</w:t>
      </w:r>
    </w:p>
    <w:p w:rsidR="00A80122" w:rsidRPr="00B66A19" w:rsidRDefault="00A80122" w:rsidP="00057D6E">
      <w:pPr>
        <w:spacing w:after="0" w:line="240" w:lineRule="auto"/>
        <w:ind w:right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2523E" w:rsidRPr="00B66A19" w:rsidRDefault="0092523E" w:rsidP="00BE5E02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66A1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Interested candidates can send their CVs to </w:t>
      </w:r>
      <w:hyperlink r:id="rId9" w:history="1">
        <w:r w:rsidRPr="00B66A19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</w:rPr>
          <w:t>antoine.akl@indevcogroup.com</w:t>
        </w:r>
      </w:hyperlink>
      <w:r w:rsidRPr="00B66A1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sectPr w:rsidR="0092523E" w:rsidRPr="00B66A19" w:rsidSect="00BE5E0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98" w:rsidRDefault="00C33D98" w:rsidP="00A2323A">
      <w:pPr>
        <w:spacing w:after="0" w:line="240" w:lineRule="auto"/>
      </w:pPr>
      <w:r>
        <w:separator/>
      </w:r>
    </w:p>
  </w:endnote>
  <w:endnote w:type="continuationSeparator" w:id="0">
    <w:p w:rsidR="00C33D98" w:rsidRDefault="00C33D98" w:rsidP="00A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98" w:rsidRDefault="00C33D98" w:rsidP="00A2323A">
      <w:pPr>
        <w:spacing w:after="0" w:line="240" w:lineRule="auto"/>
      </w:pPr>
      <w:r>
        <w:separator/>
      </w:r>
    </w:p>
  </w:footnote>
  <w:footnote w:type="continuationSeparator" w:id="0">
    <w:p w:rsidR="00C33D98" w:rsidRDefault="00C33D98" w:rsidP="00A2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42C"/>
    <w:multiLevelType w:val="hybridMultilevel"/>
    <w:tmpl w:val="DC9E582A"/>
    <w:lvl w:ilvl="0" w:tplc="DD20A7F4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1C75D4D"/>
    <w:multiLevelType w:val="hybridMultilevel"/>
    <w:tmpl w:val="46E0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7B4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3" w15:restartNumberingAfterBreak="0">
    <w:nsid w:val="10832A87"/>
    <w:multiLevelType w:val="hybridMultilevel"/>
    <w:tmpl w:val="735E703E"/>
    <w:lvl w:ilvl="0" w:tplc="53D81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A7B9B"/>
    <w:multiLevelType w:val="multilevel"/>
    <w:tmpl w:val="90C4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CC3016"/>
    <w:multiLevelType w:val="hybridMultilevel"/>
    <w:tmpl w:val="E8B069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7B168A"/>
    <w:multiLevelType w:val="hybridMultilevel"/>
    <w:tmpl w:val="9FDA0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234A2"/>
    <w:multiLevelType w:val="multilevel"/>
    <w:tmpl w:val="A59CE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0D76E7B"/>
    <w:multiLevelType w:val="multilevel"/>
    <w:tmpl w:val="8C6E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E16A61"/>
    <w:multiLevelType w:val="hybridMultilevel"/>
    <w:tmpl w:val="C196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DF"/>
    <w:rsid w:val="00057D6E"/>
    <w:rsid w:val="000A385C"/>
    <w:rsid w:val="0011381F"/>
    <w:rsid w:val="001722C4"/>
    <w:rsid w:val="00177AC3"/>
    <w:rsid w:val="002F2992"/>
    <w:rsid w:val="00324E3B"/>
    <w:rsid w:val="003D43A9"/>
    <w:rsid w:val="003E61DE"/>
    <w:rsid w:val="0042666B"/>
    <w:rsid w:val="0044075D"/>
    <w:rsid w:val="00577736"/>
    <w:rsid w:val="005A59A2"/>
    <w:rsid w:val="006B3706"/>
    <w:rsid w:val="007025E1"/>
    <w:rsid w:val="007D4380"/>
    <w:rsid w:val="008D7BDE"/>
    <w:rsid w:val="008E4473"/>
    <w:rsid w:val="0090704C"/>
    <w:rsid w:val="0092523E"/>
    <w:rsid w:val="009C37C4"/>
    <w:rsid w:val="00A2323A"/>
    <w:rsid w:val="00A43FDF"/>
    <w:rsid w:val="00A80122"/>
    <w:rsid w:val="00A8200B"/>
    <w:rsid w:val="00AA7FE8"/>
    <w:rsid w:val="00B61754"/>
    <w:rsid w:val="00B66304"/>
    <w:rsid w:val="00B66A19"/>
    <w:rsid w:val="00BE5E02"/>
    <w:rsid w:val="00BF5B85"/>
    <w:rsid w:val="00C17FE5"/>
    <w:rsid w:val="00C33D98"/>
    <w:rsid w:val="00C7627B"/>
    <w:rsid w:val="00CB3B3B"/>
    <w:rsid w:val="00CC0CC9"/>
    <w:rsid w:val="00D45CFE"/>
    <w:rsid w:val="00DE607E"/>
    <w:rsid w:val="00E749EA"/>
    <w:rsid w:val="00EC2850"/>
    <w:rsid w:val="00F16393"/>
    <w:rsid w:val="00F534D6"/>
    <w:rsid w:val="00F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77C1"/>
  <w15:chartTrackingRefBased/>
  <w15:docId w15:val="{213F6EB3-250C-4350-98F1-5F353347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D6E"/>
    <w:pPr>
      <w:spacing w:after="160" w:line="25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07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070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6B3706"/>
    <w:pPr>
      <w:spacing w:after="0" w:line="240" w:lineRule="auto"/>
      <w:ind w:left="360"/>
    </w:pPr>
    <w:rPr>
      <w:rFonts w:ascii="Arial" w:eastAsia="Times New Roman" w:hAnsi="Arial" w:cs="Traditional Arabic"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B3706"/>
    <w:rPr>
      <w:rFonts w:ascii="Arial" w:eastAsia="Times New Roman" w:hAnsi="Arial" w:cs="Traditional Arabic"/>
      <w:sz w:val="24"/>
      <w:szCs w:val="28"/>
    </w:rPr>
  </w:style>
  <w:style w:type="paragraph" w:styleId="ListParagraph">
    <w:name w:val="List Paragraph"/>
    <w:basedOn w:val="Normal"/>
    <w:uiPriority w:val="34"/>
    <w:qFormat/>
    <w:rsid w:val="006B37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252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3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5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vco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toine.akl@indevcogroup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7D87-4B18-4A74-9D22-8A0C7A24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Akl</dc:creator>
  <cp:keywords/>
  <dc:description/>
  <cp:lastModifiedBy>Antoine Akl</cp:lastModifiedBy>
  <cp:revision>16</cp:revision>
  <cp:lastPrinted>2021-06-15T08:41:00Z</cp:lastPrinted>
  <dcterms:created xsi:type="dcterms:W3CDTF">2021-02-26T08:42:00Z</dcterms:created>
  <dcterms:modified xsi:type="dcterms:W3CDTF">2021-06-16T06:48:00Z</dcterms:modified>
</cp:coreProperties>
</file>