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AC" w:rsidRDefault="00DF51AC" w:rsidP="00216A25">
      <w:pPr>
        <w:shd w:val="clear" w:color="auto" w:fill="FFFFFF"/>
        <w:spacing w:after="0" w:line="510" w:lineRule="atLeast"/>
        <w:outlineLvl w:val="2"/>
        <w:rPr>
          <w:rFonts w:ascii="Arial" w:eastAsia="Times New Roman" w:hAnsi="Arial" w:cs="Arial"/>
          <w:color w:val="333333"/>
          <w:spacing w:val="15"/>
          <w:sz w:val="33"/>
          <w:szCs w:val="33"/>
          <w:lang w:eastAsia="el-GR"/>
        </w:rPr>
      </w:pPr>
      <w:r w:rsidRPr="005C3229">
        <w:rPr>
          <w:rFonts w:eastAsia="Times New Roman" w:cs="Arial"/>
          <w:b/>
          <w:noProof/>
          <w:color w:val="333333"/>
          <w:spacing w:val="15"/>
          <w:sz w:val="32"/>
          <w:szCs w:val="28"/>
          <w:lang w:eastAsia="el-GR"/>
        </w:rPr>
        <w:drawing>
          <wp:inline distT="0" distB="0" distL="0" distR="0" wp14:anchorId="19C5F525" wp14:editId="5A5A5831">
            <wp:extent cx="1466850" cy="10345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LOGO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802" cy="103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1AC" w:rsidRPr="00DF51AC" w:rsidRDefault="00DF51AC" w:rsidP="00DF51AC">
      <w:pPr>
        <w:shd w:val="clear" w:color="auto" w:fill="FFFFFF"/>
        <w:spacing w:after="0" w:line="510" w:lineRule="atLeast"/>
        <w:jc w:val="center"/>
        <w:outlineLvl w:val="2"/>
        <w:rPr>
          <w:rFonts w:eastAsia="Times New Roman" w:cs="Arial"/>
          <w:b/>
          <w:bCs/>
          <w:color w:val="333333"/>
          <w:spacing w:val="15"/>
          <w:sz w:val="32"/>
          <w:szCs w:val="32"/>
          <w:lang w:eastAsia="el-GR"/>
        </w:rPr>
      </w:pPr>
      <w:r w:rsidRPr="00DF51AC">
        <w:rPr>
          <w:rFonts w:eastAsia="Times New Roman" w:cs="Arial"/>
          <w:b/>
          <w:bCs/>
          <w:color w:val="333333"/>
          <w:spacing w:val="15"/>
          <w:sz w:val="32"/>
          <w:szCs w:val="32"/>
          <w:lang w:eastAsia="el-GR"/>
        </w:rPr>
        <w:t>Ηλεκτρολόγος (TEC 2506), Δράμα</w:t>
      </w:r>
    </w:p>
    <w:p w:rsidR="00DF51AC" w:rsidRDefault="00DF51AC" w:rsidP="00216A25">
      <w:pPr>
        <w:shd w:val="clear" w:color="auto" w:fill="FFFFFF"/>
        <w:spacing w:after="0" w:line="510" w:lineRule="atLeast"/>
        <w:outlineLvl w:val="2"/>
        <w:rPr>
          <w:rFonts w:ascii="Arial" w:eastAsia="Times New Roman" w:hAnsi="Arial" w:cs="Arial"/>
          <w:color w:val="333333"/>
          <w:spacing w:val="15"/>
          <w:sz w:val="33"/>
          <w:szCs w:val="33"/>
          <w:lang w:eastAsia="el-GR"/>
        </w:rPr>
      </w:pPr>
    </w:p>
    <w:p w:rsidR="00DF51AC" w:rsidRDefault="00DF51AC" w:rsidP="00DF51AC">
      <w:pPr>
        <w:shd w:val="clear" w:color="auto" w:fill="FFFFFF"/>
        <w:spacing w:after="0" w:line="510" w:lineRule="atLeast"/>
        <w:jc w:val="both"/>
        <w:outlineLvl w:val="2"/>
        <w:rPr>
          <w:rFonts w:ascii="Arial" w:eastAsia="Times New Roman" w:hAnsi="Arial" w:cs="Arial"/>
          <w:color w:val="333333"/>
          <w:spacing w:val="15"/>
          <w:sz w:val="33"/>
          <w:szCs w:val="33"/>
          <w:lang w:eastAsia="el-GR"/>
        </w:rPr>
      </w:pPr>
    </w:p>
    <w:p w:rsidR="00216A25" w:rsidRPr="00DF51AC" w:rsidRDefault="00216A25" w:rsidP="00DF51AC">
      <w:pPr>
        <w:shd w:val="clear" w:color="auto" w:fill="FFFFFF"/>
        <w:spacing w:after="0" w:line="510" w:lineRule="atLeast"/>
        <w:jc w:val="both"/>
        <w:outlineLvl w:val="2"/>
        <w:rPr>
          <w:rFonts w:eastAsia="Times New Roman" w:cs="Arial"/>
          <w:b/>
          <w:color w:val="333333"/>
          <w:spacing w:val="15"/>
          <w:sz w:val="32"/>
          <w:szCs w:val="32"/>
          <w:lang w:eastAsia="el-GR"/>
        </w:rPr>
      </w:pPr>
      <w:r w:rsidRPr="00DF51AC">
        <w:rPr>
          <w:rFonts w:eastAsia="Times New Roman" w:cs="Arial"/>
          <w:b/>
          <w:color w:val="333333"/>
          <w:spacing w:val="15"/>
          <w:sz w:val="32"/>
          <w:szCs w:val="32"/>
          <w:lang w:eastAsia="el-GR"/>
        </w:rPr>
        <w:t>Περιγραφή</w:t>
      </w:r>
    </w:p>
    <w:p w:rsidR="00216A25" w:rsidRPr="00DF51AC" w:rsidRDefault="00216A25" w:rsidP="00DF51AC">
      <w:pPr>
        <w:shd w:val="clear" w:color="auto" w:fill="FFFFFF"/>
        <w:spacing w:before="360" w:after="0" w:line="390" w:lineRule="atLeast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Γνωστή βιομηχανία με ηγετική θέση στην ελληνική αγορά αναζητά Ηλεκτρολόγο για την υποστήριξη και εύρυθμη λειτουργία των γρ</w:t>
      </w:r>
      <w:r w:rsidR="00DF51AC" w:rsidRPr="00DF51AC">
        <w:rPr>
          <w:rFonts w:eastAsia="Times New Roman" w:cs="Arial"/>
          <w:color w:val="777777"/>
          <w:sz w:val="24"/>
          <w:szCs w:val="24"/>
          <w:lang w:eastAsia="el-GR"/>
        </w:rPr>
        <w:t>αμμών παραγωγής του εργοστασίου.</w:t>
      </w:r>
      <w:r w:rsidR="00DF51AC" w:rsidRPr="00DF51AC">
        <w:rPr>
          <w:rFonts w:eastAsia="Times New Roman" w:cs="Arial"/>
          <w:color w:val="777777"/>
          <w:sz w:val="24"/>
          <w:szCs w:val="24"/>
          <w:lang w:eastAsia="el-GR"/>
        </w:rPr>
        <w:br/>
      </w:r>
    </w:p>
    <w:p w:rsidR="00216A25" w:rsidRPr="00DF51AC" w:rsidRDefault="00216A25" w:rsidP="00DF51AC">
      <w:pPr>
        <w:shd w:val="clear" w:color="auto" w:fill="FFFFFF"/>
        <w:spacing w:after="0" w:line="510" w:lineRule="atLeast"/>
        <w:jc w:val="both"/>
        <w:outlineLvl w:val="2"/>
        <w:rPr>
          <w:rFonts w:eastAsia="Times New Roman" w:cs="Arial"/>
          <w:b/>
          <w:color w:val="333333"/>
          <w:spacing w:val="15"/>
          <w:sz w:val="32"/>
          <w:szCs w:val="32"/>
          <w:lang w:eastAsia="el-GR"/>
        </w:rPr>
      </w:pPr>
      <w:r w:rsidRPr="00DF51AC">
        <w:rPr>
          <w:rFonts w:eastAsia="Times New Roman" w:cs="Arial"/>
          <w:b/>
          <w:color w:val="333333"/>
          <w:spacing w:val="15"/>
          <w:sz w:val="32"/>
          <w:szCs w:val="32"/>
          <w:lang w:eastAsia="el-GR"/>
        </w:rPr>
        <w:t>Καθήκοντα Θέσης</w:t>
      </w:r>
    </w:p>
    <w:p w:rsidR="00216A25" w:rsidRPr="00DF51AC" w:rsidRDefault="00216A25" w:rsidP="00DF51AC">
      <w:pPr>
        <w:shd w:val="clear" w:color="auto" w:fill="FFFFFF"/>
        <w:spacing w:before="360" w:after="0" w:line="390" w:lineRule="atLeast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Ο κατάλληλος υποψήφιος θα είναι υπεύθυνος μεταξύ άλλων για την διενέργεια προληπτικών συντηρήσεων και βελτιώσεων, για την αποκατάσταση δυσλειτουργιών</w:t>
      </w:r>
      <w:r w:rsidR="00DF51AC" w:rsidRPr="00DF51AC">
        <w:rPr>
          <w:rFonts w:eastAsia="Times New Roman" w:cs="Arial"/>
          <w:color w:val="777777"/>
          <w:sz w:val="24"/>
          <w:szCs w:val="24"/>
          <w:lang w:eastAsia="el-GR"/>
        </w:rPr>
        <w:br/>
      </w: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και την εξασφάλιση της ομαλής λειτουργίας.</w:t>
      </w:r>
      <w:r w:rsidR="00DF51AC" w:rsidRPr="00DF51AC">
        <w:rPr>
          <w:rFonts w:eastAsia="Times New Roman" w:cs="Arial"/>
          <w:color w:val="777777"/>
          <w:sz w:val="24"/>
          <w:szCs w:val="24"/>
          <w:lang w:eastAsia="el-GR"/>
        </w:rPr>
        <w:br/>
      </w:r>
    </w:p>
    <w:p w:rsidR="00216A25" w:rsidRPr="00DF51AC" w:rsidRDefault="00216A25" w:rsidP="00DF51AC">
      <w:pPr>
        <w:shd w:val="clear" w:color="auto" w:fill="FFFFFF"/>
        <w:spacing w:after="0" w:line="510" w:lineRule="atLeast"/>
        <w:jc w:val="both"/>
        <w:outlineLvl w:val="2"/>
        <w:rPr>
          <w:rFonts w:eastAsia="Times New Roman" w:cs="Arial"/>
          <w:b/>
          <w:color w:val="333333"/>
          <w:spacing w:val="15"/>
          <w:sz w:val="32"/>
          <w:szCs w:val="32"/>
          <w:lang w:eastAsia="el-GR"/>
        </w:rPr>
      </w:pPr>
      <w:r w:rsidRPr="00DF51AC">
        <w:rPr>
          <w:rFonts w:eastAsia="Times New Roman" w:cs="Arial"/>
          <w:b/>
          <w:color w:val="333333"/>
          <w:spacing w:val="15"/>
          <w:sz w:val="32"/>
          <w:szCs w:val="32"/>
          <w:lang w:eastAsia="el-GR"/>
        </w:rPr>
        <w:t>Απαραίτητα Προσόντα</w:t>
      </w:r>
      <w:bookmarkStart w:id="0" w:name="_GoBack"/>
      <w:bookmarkEnd w:id="0"/>
    </w:p>
    <w:p w:rsidR="00DF51AC" w:rsidRDefault="00216A25" w:rsidP="00DF51AC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ind w:left="-426" w:firstLine="284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Πτυχιούχος Ηλεκτρολόγος Μηχανικός (ΤΕΙ)</w:t>
      </w:r>
    </w:p>
    <w:p w:rsidR="00DF51AC" w:rsidRDefault="00DF51AC" w:rsidP="00DF51AC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ind w:left="-426" w:firstLine="284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Αντίστοιχη επαγγελματική εμπειρία 2-3 έτη σε Βιομηχανία</w:t>
      </w:r>
    </w:p>
    <w:p w:rsidR="00DF51AC" w:rsidRDefault="00DF51AC" w:rsidP="00DF51AC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ind w:left="-426" w:firstLine="284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Άδεια Εγκαταστάτη Ηλεκτρολόγου 1ης ομάδας Α’ Ειδικότητας</w:t>
      </w:r>
    </w:p>
    <w:p w:rsidR="00DF51AC" w:rsidRDefault="00DF51AC" w:rsidP="00DF51AC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ind w:left="-426" w:firstLine="284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3366FF"/>
          <w:sz w:val="24"/>
          <w:szCs w:val="24"/>
          <w:bdr w:val="none" w:sz="0" w:space="0" w:color="auto" w:frame="1"/>
          <w:lang w:eastAsia="el-GR"/>
        </w:rPr>
        <w:t> </w:t>
      </w: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Καλή γνώση αγγλικών και χειρισμού Η/Υ</w:t>
      </w:r>
    </w:p>
    <w:p w:rsidR="00DF51AC" w:rsidRPr="00DF51AC" w:rsidRDefault="00DF51AC" w:rsidP="00DF51AC">
      <w:pPr>
        <w:pStyle w:val="a4"/>
        <w:numPr>
          <w:ilvl w:val="0"/>
          <w:numId w:val="1"/>
        </w:numPr>
        <w:shd w:val="clear" w:color="auto" w:fill="FFFFFF"/>
        <w:spacing w:after="0" w:line="390" w:lineRule="atLeast"/>
        <w:ind w:left="-426" w:firstLine="284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t>Επιθυμητή η γνώση PLC</w:t>
      </w:r>
    </w:p>
    <w:p w:rsidR="00DF51AC" w:rsidRPr="00DF51AC" w:rsidRDefault="00216A25" w:rsidP="00DF51AC">
      <w:pPr>
        <w:pStyle w:val="a4"/>
        <w:shd w:val="clear" w:color="auto" w:fill="FFFFFF"/>
        <w:spacing w:after="0" w:line="390" w:lineRule="atLeast"/>
        <w:ind w:left="-284" w:firstLine="710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l-GR"/>
        </w:rPr>
      </w:pPr>
      <w:r w:rsidRPr="00DF51AC">
        <w:rPr>
          <w:rFonts w:eastAsia="Times New Roman" w:cs="Arial"/>
          <w:color w:val="777777"/>
          <w:sz w:val="24"/>
          <w:szCs w:val="24"/>
          <w:lang w:eastAsia="el-GR"/>
        </w:rPr>
        <w:br/>
      </w:r>
      <w:r w:rsidR="00DF51AC" w:rsidRPr="00DF51AC">
        <w:rPr>
          <w:sz w:val="24"/>
          <w:szCs w:val="24"/>
        </w:rPr>
        <w:br/>
      </w:r>
      <w:r w:rsidR="00DF51AC" w:rsidRPr="00DF51AC">
        <w:rPr>
          <w:rFonts w:eastAsia="Times New Roman" w:cs="Arial"/>
          <w:b/>
          <w:sz w:val="24"/>
          <w:szCs w:val="24"/>
          <w:lang w:eastAsia="el-GR"/>
        </w:rPr>
        <w:t xml:space="preserve">     Υποβολή Βιογραφικού στο παρακάτω  </w:t>
      </w:r>
      <w:r w:rsidR="00DF51AC" w:rsidRPr="00DF51AC">
        <w:rPr>
          <w:rFonts w:eastAsia="Times New Roman" w:cs="Arial"/>
          <w:b/>
          <w:sz w:val="24"/>
          <w:szCs w:val="24"/>
          <w:lang w:val="en-US" w:eastAsia="el-GR"/>
        </w:rPr>
        <w:t>email</w:t>
      </w:r>
      <w:r w:rsidR="00DF51AC" w:rsidRPr="00DF51AC">
        <w:rPr>
          <w:rFonts w:eastAsia="Times New Roman" w:cs="Arial"/>
          <w:b/>
          <w:sz w:val="24"/>
          <w:szCs w:val="24"/>
          <w:lang w:eastAsia="el-GR"/>
        </w:rPr>
        <w:t>:</w:t>
      </w:r>
      <w:r w:rsidR="00DF51AC" w:rsidRPr="00DF51AC">
        <w:rPr>
          <w:rFonts w:eastAsia="Times New Roman" w:cs="Arial"/>
          <w:sz w:val="24"/>
          <w:szCs w:val="24"/>
          <w:lang w:eastAsia="el-GR"/>
        </w:rPr>
        <w:t xml:space="preserve">  </w:t>
      </w:r>
      <w:r w:rsidR="00DF51AC" w:rsidRPr="00DF51AC">
        <w:rPr>
          <w:rFonts w:eastAsia="Times New Roman" w:cs="Arial"/>
          <w:color w:val="17365D" w:themeColor="text2" w:themeShade="BF"/>
          <w:sz w:val="24"/>
          <w:szCs w:val="24"/>
          <w:u w:val="single"/>
          <w:lang w:val="en-US" w:eastAsia="el-GR"/>
        </w:rPr>
        <w:t>info</w:t>
      </w:r>
      <w:r w:rsidR="00DF51AC" w:rsidRPr="00DF51AC">
        <w:rPr>
          <w:rFonts w:eastAsia="Times New Roman" w:cs="Arial"/>
          <w:color w:val="17365D" w:themeColor="text2" w:themeShade="BF"/>
          <w:sz w:val="24"/>
          <w:szCs w:val="24"/>
          <w:u w:val="single"/>
          <w:lang w:eastAsia="el-GR"/>
        </w:rPr>
        <w:t>@</w:t>
      </w:r>
      <w:proofErr w:type="spellStart"/>
      <w:r w:rsidR="00DF51AC" w:rsidRPr="00DF51AC">
        <w:rPr>
          <w:rFonts w:eastAsia="Times New Roman" w:cs="Arial"/>
          <w:color w:val="17365D" w:themeColor="text2" w:themeShade="BF"/>
          <w:sz w:val="24"/>
          <w:szCs w:val="24"/>
          <w:u w:val="single"/>
          <w:lang w:val="en-US" w:eastAsia="el-GR"/>
        </w:rPr>
        <w:t>anadeixi</w:t>
      </w:r>
      <w:proofErr w:type="spellEnd"/>
      <w:r w:rsidR="00DF51AC" w:rsidRPr="00DF51AC">
        <w:rPr>
          <w:rFonts w:eastAsia="Times New Roman" w:cs="Arial"/>
          <w:color w:val="17365D" w:themeColor="text2" w:themeShade="BF"/>
          <w:sz w:val="24"/>
          <w:szCs w:val="24"/>
          <w:u w:val="single"/>
          <w:lang w:eastAsia="el-GR"/>
        </w:rPr>
        <w:t>.</w:t>
      </w:r>
      <w:r w:rsidR="00DF51AC" w:rsidRPr="00DF51AC">
        <w:rPr>
          <w:rFonts w:eastAsia="Times New Roman" w:cs="Arial"/>
          <w:color w:val="17365D" w:themeColor="text2" w:themeShade="BF"/>
          <w:sz w:val="24"/>
          <w:szCs w:val="24"/>
          <w:u w:val="single"/>
          <w:lang w:val="en-US" w:eastAsia="el-GR"/>
        </w:rPr>
        <w:t>gr</w:t>
      </w:r>
    </w:p>
    <w:p w:rsidR="008C3506" w:rsidRPr="00DF51AC" w:rsidRDefault="008C3506" w:rsidP="00DF51AC">
      <w:pPr>
        <w:jc w:val="both"/>
        <w:rPr>
          <w:sz w:val="24"/>
          <w:szCs w:val="24"/>
        </w:rPr>
      </w:pPr>
    </w:p>
    <w:sectPr w:rsidR="008C3506" w:rsidRPr="00DF51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566A"/>
    <w:multiLevelType w:val="hybridMultilevel"/>
    <w:tmpl w:val="D892D37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B9"/>
    <w:rsid w:val="002101B9"/>
    <w:rsid w:val="00216A25"/>
    <w:rsid w:val="00221E0B"/>
    <w:rsid w:val="008C3506"/>
    <w:rsid w:val="00D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51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F5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51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F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2021-06-24T10:29:00Z</dcterms:created>
  <dcterms:modified xsi:type="dcterms:W3CDTF">2021-07-01T08:15:00Z</dcterms:modified>
</cp:coreProperties>
</file>