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4EB" w:rsidRPr="000C4284" w:rsidRDefault="005364EB" w:rsidP="005364EB">
      <w:pPr>
        <w:pStyle w:val="2"/>
        <w:tabs>
          <w:tab w:val="clear" w:pos="567"/>
          <w:tab w:val="left" w:pos="0"/>
        </w:tabs>
        <w:spacing w:before="0" w:after="0"/>
        <w:ind w:left="0" w:firstLine="0"/>
        <w:rPr>
          <w:lang w:val="el-GR"/>
        </w:rPr>
      </w:pPr>
      <w:bookmarkStart w:id="0" w:name="_Toc65138136"/>
      <w:r>
        <w:rPr>
          <w:lang w:val="el-GR"/>
        </w:rPr>
        <w:t>ΠΑΡΑΡΤΗΜΑ ΙΙ – Υπόδειγμα Τεχνικής Προσφοράς</w:t>
      </w:r>
      <w:bookmarkEnd w:id="0"/>
      <w:r>
        <w:rPr>
          <w:lang w:val="el-GR"/>
        </w:rPr>
        <w:t xml:space="preserve"> </w:t>
      </w:r>
    </w:p>
    <w:p w:rsidR="005364EB" w:rsidRDefault="005364EB" w:rsidP="005364EB">
      <w:pPr>
        <w:spacing w:after="0"/>
        <w:jc w:val="center"/>
        <w:rPr>
          <w:b/>
          <w:bCs/>
          <w:iCs/>
          <w:sz w:val="28"/>
          <w:szCs w:val="28"/>
          <w:lang w:val="el-GR"/>
        </w:rPr>
      </w:pPr>
      <w:r>
        <w:rPr>
          <w:b/>
          <w:bCs/>
          <w:iCs/>
          <w:sz w:val="28"/>
          <w:szCs w:val="28"/>
          <w:lang w:val="el-GR"/>
        </w:rPr>
        <w:t xml:space="preserve">Τεχνική προσφορά </w:t>
      </w:r>
    </w:p>
    <w:p w:rsidR="005364EB" w:rsidRDefault="005364EB" w:rsidP="005364EB">
      <w:pPr>
        <w:spacing w:after="0"/>
        <w:jc w:val="center"/>
        <w:rPr>
          <w:lang w:val="el-GR"/>
        </w:rPr>
      </w:pPr>
      <w:r w:rsidRPr="00805FEE">
        <w:rPr>
          <w:b/>
          <w:bCs/>
          <w:i/>
          <w:sz w:val="20"/>
          <w:szCs w:val="20"/>
          <w:lang w:val="el-GR"/>
        </w:rPr>
        <w:t>ΓΙΑ ΤΟ ΣΥΝΟΠΤΙΚΟ ΔΙΑΓΩΝΙΣΜΟ</w:t>
      </w:r>
      <w:r>
        <w:rPr>
          <w:b/>
          <w:bCs/>
          <w:i/>
          <w:sz w:val="20"/>
          <w:szCs w:val="20"/>
          <w:lang w:val="el-GR"/>
        </w:rPr>
        <w:t xml:space="preserve"> </w:t>
      </w:r>
      <w:r w:rsidRPr="009E2102">
        <w:rPr>
          <w:b/>
          <w:bCs/>
          <w:i/>
          <w:sz w:val="20"/>
          <w:szCs w:val="20"/>
          <w:lang w:val="el-GR"/>
        </w:rPr>
        <w:t>προμήθεια</w:t>
      </w:r>
      <w:r>
        <w:rPr>
          <w:b/>
          <w:bCs/>
          <w:i/>
          <w:sz w:val="20"/>
          <w:szCs w:val="20"/>
          <w:lang w:val="el-GR"/>
        </w:rPr>
        <w:t>ς</w:t>
      </w:r>
      <w:r w:rsidRPr="009E2102">
        <w:rPr>
          <w:b/>
          <w:bCs/>
          <w:i/>
          <w:sz w:val="20"/>
          <w:szCs w:val="20"/>
          <w:lang w:val="el-GR"/>
        </w:rPr>
        <w:t xml:space="preserve"> </w:t>
      </w:r>
      <w:r>
        <w:rPr>
          <w:b/>
          <w:bCs/>
          <w:i/>
          <w:sz w:val="20"/>
          <w:szCs w:val="20"/>
          <w:lang w:val="el-GR"/>
        </w:rPr>
        <w:t>«</w:t>
      </w:r>
      <w:r w:rsidRPr="009E2102">
        <w:rPr>
          <w:b/>
          <w:bCs/>
          <w:i/>
          <w:sz w:val="20"/>
          <w:szCs w:val="20"/>
          <w:lang w:val="el-GR"/>
        </w:rPr>
        <w:t xml:space="preserve">αυτόνομων αντλιών θερμότητας»  για τις ανάγκες του Διεθνούς Πανεπιστημίου Ελλάδος στην Πανεπιστημιούπολη  Καβάλας  </w:t>
      </w:r>
    </w:p>
    <w:p w:rsidR="005364EB" w:rsidRPr="006F596F" w:rsidRDefault="005364EB" w:rsidP="005364EB">
      <w:pPr>
        <w:suppressAutoHyphens w:val="0"/>
        <w:spacing w:after="0"/>
        <w:ind w:left="142"/>
        <w:jc w:val="left"/>
        <w:rPr>
          <w:b/>
          <w:bCs/>
          <w:lang w:val="el-GR"/>
        </w:rPr>
      </w:pPr>
      <w:r w:rsidRPr="006F596F">
        <w:rPr>
          <w:b/>
          <w:bCs/>
          <w:lang w:val="el-GR"/>
        </w:rPr>
        <w:t>Είδος 1:</w:t>
      </w:r>
      <w:r w:rsidRPr="006F596F">
        <w:rPr>
          <w:lang w:val="el-GR"/>
        </w:rPr>
        <w:t>Κλιματιστική μονάδα διαιρούμενη, 9.000</w:t>
      </w:r>
      <w:r w:rsidRPr="00080980">
        <w:t>BTU</w:t>
      </w:r>
      <w:r w:rsidRPr="006F596F">
        <w:rPr>
          <w:b/>
          <w:bCs/>
          <w:lang w:val="el-GR"/>
        </w:rPr>
        <w:t xml:space="preserve">  τεμάχια 2</w:t>
      </w: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513"/>
        <w:gridCol w:w="2622"/>
        <w:gridCol w:w="1386"/>
        <w:gridCol w:w="1939"/>
        <w:gridCol w:w="950"/>
        <w:gridCol w:w="1017"/>
        <w:gridCol w:w="1201"/>
      </w:tblGrid>
      <w:tr w:rsidR="005364EB" w:rsidRPr="006F596F" w:rsidTr="0077536E">
        <w:trPr>
          <w:trHeight w:val="315"/>
          <w:tblHeader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ΤΕΧΝΙΚΑ ΧΑΡΑΚΤΗΡΙΣΤΙΚΑ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ΜΟΝΑΔΕΣ ΜΕΤΡΗΣΗΣ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~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l-GR"/>
              </w:rPr>
              <w:t>9</w:t>
            </w: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000 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EB" w:rsidRPr="009E2102" w:rsidRDefault="005364EB" w:rsidP="005364EB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9E210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/>
              </w:rPr>
              <w:t>ΑΠΑΙΤΗΣΗ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EB" w:rsidRPr="009E2102" w:rsidRDefault="005364EB" w:rsidP="005364EB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9E210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/>
              </w:rPr>
              <w:t>ΑΠΑΝΤΗΣΗ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EB" w:rsidRPr="009E2102" w:rsidRDefault="005364EB" w:rsidP="005364EB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9E210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/>
              </w:rPr>
              <w:t>ΠΑΡΑΠΟΜΠΗ</w:t>
            </w: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ΤΑΣΗ ΛΕΙΤΟΥΡΓΙΑΣ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Ph-V-Hz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1Ph 220-240V ~50Hz,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9E2102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ΑΠΟΔΟΣΗ ΨΥΞΗΣ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Btu/h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8530(3500-11000)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02B37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ΑΠΟΔΟΣΗ ΨΥΞΗΣ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2.5(1.02-3.22)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02B37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ΑΠΟΔΟΣΗ ΘΕΡΜΑΝΣΗΣ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Btu/h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10000(2800-11500)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02B37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ΑΠΟΔΟΣΗ ΘΕΡΜΑΝΣΗΣ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2.92(0.82-3.37)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02B37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ΙΣΧΥΣ ΤΡΟΦΟΔΟΣΙΑΣ</w:t>
            </w:r>
            <w:proofErr w:type="gramStart"/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-  ΨΥΞΗ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670(80-1100)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02B37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ΙΣΧΥΣ ΤΡΟΦΟΔΟΣΙΑΣ</w:t>
            </w:r>
            <w:proofErr w:type="gramStart"/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-  ΘΕΡΜΑΝΣΗ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652(70-990)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02B37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ΡΕΥΜΑ ΛΕΙΤΟΥΡΓΙΑΣ- ΨΥΞΗ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2.98(0.35-4.78)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02B37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ΡΕΥΜΑ ΛΕΙΤΟΥΡΓΙΑΣ- ΘΕΡΜΑΝΣΗ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2.83(0.32-4.32)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02B37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SEER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W/W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02B37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SCOP- ΜΕΣΗ/ΘΕΡΜΗ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W/W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4,6/5.6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02B37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ΕΝΕΡΓΕΙΑΚΗ ΚΛΑΣΗ- Ψ/Θ ΜΕΣΗ/ Θ ΘΕΡΜΗ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Α++/Α++/Α+++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02B37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6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4EB" w:rsidRPr="006F596F" w:rsidRDefault="005364EB" w:rsidP="005364EB">
            <w:pPr>
              <w:spacing w:after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ΣΤΑΘΜΗ ΗΧΗΤΙΚΗΣ ΠΙΕΣΗΣ ΘΟΡΥΒΟΥ- ΕΣΩΤΕΡΙΚΗ ΜΟΝΑΔΑ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dB(A) (H/M/L)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39/31.5/24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02B37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43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EB" w:rsidRPr="00CC6646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14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EB" w:rsidRPr="006F596F" w:rsidRDefault="005364EB" w:rsidP="005364EB">
            <w:pPr>
              <w:spacing w:after="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CC664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ΨΥΚΤΙΚΟ ΜΕΣΟ: R32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D02B37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CC664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AC3672" w:rsidRDefault="00AC3672" w:rsidP="005364EB">
      <w:pPr>
        <w:suppressAutoHyphens w:val="0"/>
        <w:spacing w:after="0"/>
        <w:jc w:val="left"/>
        <w:rPr>
          <w:b/>
          <w:bCs/>
          <w:lang w:val="el-GR"/>
        </w:rPr>
      </w:pPr>
    </w:p>
    <w:p w:rsidR="005364EB" w:rsidRPr="006F596F" w:rsidRDefault="005364EB" w:rsidP="005364EB">
      <w:pPr>
        <w:suppressAutoHyphens w:val="0"/>
        <w:spacing w:after="0"/>
        <w:jc w:val="left"/>
        <w:rPr>
          <w:b/>
          <w:bCs/>
          <w:lang w:val="el-GR"/>
        </w:rPr>
      </w:pPr>
      <w:bookmarkStart w:id="1" w:name="_GoBack"/>
      <w:bookmarkEnd w:id="1"/>
      <w:r w:rsidRPr="006F596F">
        <w:rPr>
          <w:b/>
          <w:bCs/>
          <w:lang w:val="el-GR"/>
        </w:rPr>
        <w:t>Είδος 2</w:t>
      </w:r>
      <w:r>
        <w:rPr>
          <w:lang w:val="el-GR"/>
        </w:rPr>
        <w:t xml:space="preserve">: </w:t>
      </w:r>
      <w:r w:rsidRPr="006F596F">
        <w:rPr>
          <w:lang w:val="el-GR"/>
        </w:rPr>
        <w:t>Κλιματιστική μονάδα διαιρούμενη, 12.000</w:t>
      </w:r>
      <w:r w:rsidRPr="006F596F">
        <w:rPr>
          <w:lang w:val="en-US"/>
        </w:rPr>
        <w:t>BTU</w:t>
      </w:r>
      <w:r w:rsidRPr="006F596F">
        <w:rPr>
          <w:lang w:val="el-GR"/>
        </w:rPr>
        <w:t xml:space="preserve">  </w:t>
      </w:r>
      <w:r w:rsidRPr="006F596F">
        <w:rPr>
          <w:b/>
          <w:bCs/>
          <w:lang w:val="el-GR"/>
        </w:rPr>
        <w:t>τεμάχια 6</w:t>
      </w:r>
    </w:p>
    <w:tbl>
      <w:tblPr>
        <w:tblW w:w="9506" w:type="dxa"/>
        <w:jc w:val="center"/>
        <w:tblLook w:val="04A0" w:firstRow="1" w:lastRow="0" w:firstColumn="1" w:lastColumn="0" w:noHBand="0" w:noVBand="1"/>
      </w:tblPr>
      <w:tblGrid>
        <w:gridCol w:w="659"/>
        <w:gridCol w:w="2698"/>
        <w:gridCol w:w="1418"/>
        <w:gridCol w:w="1701"/>
        <w:gridCol w:w="910"/>
        <w:gridCol w:w="973"/>
        <w:gridCol w:w="1147"/>
      </w:tblGrid>
      <w:tr w:rsidR="005364EB" w:rsidRPr="006F596F" w:rsidTr="0077536E">
        <w:trPr>
          <w:trHeight w:val="765"/>
          <w:tblHeader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ΤΕΧΝΙΚΑ ΧΑΡΑΚΤΗΡΙΣΤΙΚΑ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ΜΟΝΑΔΕΣ ΜΕΤΡΗΣΗΣ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~</w:t>
            </w: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12</w:t>
            </w: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E210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/>
              </w:rPr>
              <w:t>ΑΠΑΙΤΗΣΗ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E210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/>
              </w:rPr>
              <w:t>ΑΠΑΝΤΗΣΗ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E210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/>
              </w:rPr>
              <w:t>ΠΑΡΑΠΟΜΠΗ</w:t>
            </w: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ΤΑΣΗ ΛΕΙΤΟΥΡΓΙΑΣ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Ph-V-Hz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220-240</w:t>
            </w:r>
            <w:proofErr w:type="gramStart"/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V  ~</w:t>
            </w:r>
            <w:proofErr w:type="gramEnd"/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50Hz, 1Ph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344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ΑΠΟΔΟΣΗ ΨΥΞΗΣ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Btu/h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11600(4700-14700)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344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ΑΠΟΔΟΣΗ ΨΥΞΗΣ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3.4(1.37- 4.3)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344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ΑΠΟΔΟΣΗ ΘΕΡΜΑΝΣΗΣ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Btu/h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13000(3650- 14950)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344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ΑΠΟΔΟΣΗ ΘΕΡΜΑΝΣΗΣ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3.84(1.06- 4.38)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344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ΙΣΧΥΣ ΤΡΟΦΟΔΟΣΙΑΣ</w:t>
            </w:r>
            <w:proofErr w:type="gramStart"/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-  ΨΥΞΗ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916(120-1650)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344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ΙΣΧΥΣ ΤΡΟΦΟΔΟΣΙΑΣ</w:t>
            </w:r>
            <w:proofErr w:type="gramStart"/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-  ΘΕΡΜΑΝΣΗ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953(110-1480)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344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ΡΕΥΜΑ ΛΕΙΤΟΥΡΓΙΑΣ- ΨΥΞΗ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4.19(0.5-7.2)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344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ΡΕΥΜΑ ΛΕΙΤΟΥΡΓΙΑΣ- ΘΕΡΜΑΝΣΗ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4.19(0.5-6.4)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344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SEER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W/W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344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SCOP- ΜΕΣΗ/ΘΕΡΜΗ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W/W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4,6/5.6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344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ΕΝΕΡΓΕΙΑΚΗ ΚΛΑΣΗ- Ψ/Θ ΜΕΣΗ/ Θ ΘΕΡΜΗ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Α++/Α++/Α+++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344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6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ΣΤΑΘΜΗ ΗΧΗΤΙΚΗΣ ΠΙΕΣΗΣ ΘΟΡΥΒΟΥ- ΕΣΩΤΕΡΙΚΗ ΜΟΝΑΔΑ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dB(A) (H/M/L)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40/32/24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344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60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EB" w:rsidRPr="001A2679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14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CC664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ΨΥΚΤΙΚΟ ΜΕΣΟ: R32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2344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5364EB" w:rsidRDefault="005364EB" w:rsidP="005364EB">
      <w:pPr>
        <w:spacing w:after="0"/>
        <w:ind w:firstLine="851"/>
        <w:jc w:val="center"/>
      </w:pPr>
    </w:p>
    <w:p w:rsidR="005364EB" w:rsidRPr="006F596F" w:rsidRDefault="005364EB" w:rsidP="005364EB">
      <w:pPr>
        <w:suppressAutoHyphens w:val="0"/>
        <w:spacing w:after="0"/>
        <w:jc w:val="left"/>
        <w:rPr>
          <w:b/>
          <w:bCs/>
          <w:lang w:val="el-GR"/>
        </w:rPr>
      </w:pPr>
      <w:r w:rsidRPr="006F596F">
        <w:rPr>
          <w:b/>
          <w:bCs/>
          <w:lang w:val="el-GR"/>
        </w:rPr>
        <w:t>Είδος 3:</w:t>
      </w:r>
      <w:r>
        <w:rPr>
          <w:lang w:val="el-GR"/>
        </w:rPr>
        <w:t xml:space="preserve"> </w:t>
      </w:r>
      <w:r w:rsidRPr="006F596F">
        <w:rPr>
          <w:lang w:val="el-GR"/>
        </w:rPr>
        <w:t>Κλιματιστική μονάδα διαιρούμενη, 18.000</w:t>
      </w:r>
      <w:r w:rsidRPr="00C42088">
        <w:t>BTU</w:t>
      </w:r>
      <w:r w:rsidRPr="006F596F">
        <w:rPr>
          <w:lang w:val="el-GR"/>
        </w:rPr>
        <w:t xml:space="preserve">  </w:t>
      </w:r>
      <w:r w:rsidRPr="006F596F">
        <w:rPr>
          <w:b/>
          <w:bCs/>
          <w:lang w:val="el-GR"/>
        </w:rPr>
        <w:t>τεμάχια 1</w:t>
      </w:r>
    </w:p>
    <w:tbl>
      <w:tblPr>
        <w:tblW w:w="9262" w:type="dxa"/>
        <w:jc w:val="center"/>
        <w:tblLook w:val="04A0" w:firstRow="1" w:lastRow="0" w:firstColumn="1" w:lastColumn="0" w:noHBand="0" w:noVBand="1"/>
      </w:tblPr>
      <w:tblGrid>
        <w:gridCol w:w="578"/>
        <w:gridCol w:w="2536"/>
        <w:gridCol w:w="1417"/>
        <w:gridCol w:w="1701"/>
        <w:gridCol w:w="910"/>
        <w:gridCol w:w="973"/>
        <w:gridCol w:w="1147"/>
      </w:tblGrid>
      <w:tr w:rsidR="005364EB" w:rsidRPr="006F596F" w:rsidTr="0077536E">
        <w:trPr>
          <w:trHeight w:val="7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ΤΕΧΝΙΚΑ ΧΑΡΑΚΤΗΡΙΣΤΙΚΑ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ΜΟΝΑΔΕΣ ΜΕΤΡΗΣΗΣ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~</w:t>
            </w: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18</w:t>
            </w: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E210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/>
              </w:rPr>
              <w:t>ΑΠΑΙΤΗΣΗ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E210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/>
              </w:rPr>
              <w:t>ΑΠΑΝΤΗΣΗ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E210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/>
              </w:rPr>
              <w:t>ΠΑΡΑΠΟΜΠΗ</w:t>
            </w: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ΤΑΣΗ ΛΕΙΤΟΥΡΓΙΑΣ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Ph-V-Hz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220-240V ~50Hz, 1Ph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B4AF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ΑΠΟΔΟΣΗ ΨΥΞΗΣ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Btu/h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18000(6700-21200)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B4AF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ΑΠΟΔΟΣΗ ΨΥΞΗΣ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5.4(1.96-6.21)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B4AF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ΑΠΟΔΟΣΗ ΘΕΡΜΑΝΣΗΣ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Btu/h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18500(4700-23800)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B4AF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ΑΠΟΔΟΣΗ ΘΕΡΜΑΝΣΗΣ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5.43(1.37-6.97)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B4AF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ΙΣΧΥΣ ΤΡΟΦΟΔΟΣΙΑΣ</w:t>
            </w:r>
            <w:proofErr w:type="gramStart"/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-  ΨΥΞΗ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1633(150-2380)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B4AF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ΙΣΧΥΣ ΤΡΟΦΟΔΟΣΙΑΣ</w:t>
            </w:r>
            <w:proofErr w:type="gramStart"/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-  ΘΕΡΜΑΝΣΗ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1420(220-2330)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B4AF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ΡΕΥΜΑ ΛΕΙΤΟΥΡΓΙΑΣ- ΨΥΞΗ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7.1(0.7-9.7)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B4AF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ΡΕΥΜΑ ΛΕΙΤΟΥΡΓΙΑΣ- ΘΕΡΜΑΝΣΗ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6.5(1.0-10.1)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B4AF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SEER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W/W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B4AF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SCOP- ΜΕΣΗ/ΘΕΡΜΗ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W/W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4,2/5,1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B4AF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ΕΝΕΡΓΕΙΑΚΗ ΚΛΑΣΗ- Ψ/Θ ΜΕΣΗ/ Θ ΘΕΡΜΗ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A++/A+/A+++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B4AF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ΣΤΑΘΜΗ ΗΧΗΤΙΚΗΣ ΠΙΕΣΗΣ ΘΟΡΥΒΟΥ- ΕΣΩΤΕΡΙΚΗ ΜΟΝΑΔΑ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dB(A) (H/M/L)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42/33/24/22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B4AF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6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EB" w:rsidRPr="001A2679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14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CC664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ΨΥΚΤΙΚΟ ΜΕΣΟ: R32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B4AF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5364EB" w:rsidRDefault="005364EB" w:rsidP="005364EB">
      <w:pPr>
        <w:spacing w:after="0"/>
        <w:ind w:firstLine="851"/>
      </w:pPr>
    </w:p>
    <w:p w:rsidR="005364EB" w:rsidRPr="006F596F" w:rsidRDefault="005364EB" w:rsidP="005364EB">
      <w:pPr>
        <w:suppressAutoHyphens w:val="0"/>
        <w:spacing w:after="0"/>
        <w:ind w:left="142"/>
        <w:jc w:val="left"/>
        <w:rPr>
          <w:b/>
          <w:bCs/>
          <w:lang w:val="el-GR"/>
        </w:rPr>
      </w:pPr>
      <w:r w:rsidRPr="006F596F">
        <w:rPr>
          <w:b/>
          <w:bCs/>
          <w:lang w:val="el-GR"/>
        </w:rPr>
        <w:t xml:space="preserve">Είδος </w:t>
      </w:r>
      <w:r>
        <w:rPr>
          <w:b/>
          <w:bCs/>
          <w:lang w:val="el-GR"/>
        </w:rPr>
        <w:t>4</w:t>
      </w:r>
      <w:r w:rsidRPr="006F596F">
        <w:rPr>
          <w:b/>
          <w:bCs/>
          <w:lang w:val="el-GR"/>
        </w:rPr>
        <w:t>:</w:t>
      </w:r>
      <w:r>
        <w:rPr>
          <w:lang w:val="el-GR"/>
        </w:rPr>
        <w:t xml:space="preserve"> </w:t>
      </w:r>
      <w:r w:rsidRPr="006F596F">
        <w:rPr>
          <w:lang w:val="el-GR"/>
        </w:rPr>
        <w:t>Κλιματιστική μονάδα διαιρούμενη, 25.000</w:t>
      </w:r>
      <w:r w:rsidRPr="00234DBE">
        <w:t>BTU</w:t>
      </w:r>
      <w:r w:rsidRPr="006F596F">
        <w:rPr>
          <w:lang w:val="el-GR"/>
        </w:rPr>
        <w:t xml:space="preserve">  </w:t>
      </w:r>
      <w:r w:rsidRPr="006F596F">
        <w:rPr>
          <w:b/>
          <w:bCs/>
          <w:lang w:val="el-GR"/>
        </w:rPr>
        <w:t>τεμάχια 3</w:t>
      </w:r>
    </w:p>
    <w:tbl>
      <w:tblPr>
        <w:tblW w:w="9121" w:type="dxa"/>
        <w:jc w:val="center"/>
        <w:tblLook w:val="04A0" w:firstRow="1" w:lastRow="0" w:firstColumn="1" w:lastColumn="0" w:noHBand="0" w:noVBand="1"/>
      </w:tblPr>
      <w:tblGrid>
        <w:gridCol w:w="578"/>
        <w:gridCol w:w="2536"/>
        <w:gridCol w:w="1417"/>
        <w:gridCol w:w="1560"/>
        <w:gridCol w:w="910"/>
        <w:gridCol w:w="973"/>
        <w:gridCol w:w="1147"/>
      </w:tblGrid>
      <w:tr w:rsidR="005364EB" w:rsidRPr="006F596F" w:rsidTr="0077536E">
        <w:trPr>
          <w:trHeight w:val="660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ΤΕΧΝΙΚΑ ΧΑΡΑΚΤΗΡΙΣΤΙΚΑ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ΜΟΝΑΔΕΣ ΜΕΤΡΗΣΗΣ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~</w:t>
            </w: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25</w:t>
            </w: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E210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/>
              </w:rPr>
              <w:t>ΑΠΑΙΤΗΣΗ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E210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/>
              </w:rPr>
              <w:t>ΑΠΑΝΤΗΣΗ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E210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/>
              </w:rPr>
              <w:t>ΠΑΡΑΠΟΜΠΗ</w:t>
            </w: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ΤΑΣΗ ΛΕΙΤΟΥΡΓΙΑΣ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Ph-V-Hz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220-240V ~50Hz, 1Ph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F50A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ΑΠΟΔΟΣΗ ΨΥΞΗΣ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Btu/h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24000(7200-28800)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F50A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ΑΠΟΔΟΣΗ ΨΥΞΗΣ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7.0(2.11-8.44)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F50A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ΑΠΟΔΟΣΗ ΘΕΡΜΑΝΣΗΣ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Btu/h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26000(5300-32200)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F50A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ΑΠΟΔΟΣΗ ΘΕΡΜΑΝΣΗΣ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7.68(1.55-9.43)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F50A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ΙΣΧΥΣ ΤΡΟΦΟΔΟΣΙΑΣ</w:t>
            </w:r>
            <w:proofErr w:type="gramStart"/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-  ΨΥΞΗ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2205(390-2890)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F50A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ΙΣΧΥΣ ΤΡΟΦΟΔΟΣΙΑΣ</w:t>
            </w:r>
            <w:proofErr w:type="gramStart"/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-  ΘΕΡΜΑΝΣΗ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2029(240-3150)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F50A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ΡΕΥΜΑ ΛΕΙΤΟΥΡΓΙΑΣ- ΨΥΞΗ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9.58(1.7-12.6)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F50A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ΡΕΥΜΑ ΛΕΙΤΟΥΡΓΙΑΣ- ΘΕΡΜΑΝΣΗ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8.82(1.0-17)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F50A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SEER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W/W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F50A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SCOP- ΜΕΣΗ/ΘΕΡΜΗ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W/W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4.0/5.4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F50A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ΕΝΕΡΓΕΙΑΚΗ ΚΛΑΣΗ- Ψ/Θ ΜΕΣΗ/ Θ ΘΕΡΜΗ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A++/A+/A+++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F50A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ΣΤΑΘΜΗ ΗΧΗΤΙΚΗΣ ΠΙΕΣΗΣ ΘΟΡΥΒΟΥ- ΕΣΩΤΕΡΙΚΗ ΜΟΝΑΔΑ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dB(A) (H/M/L)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47.5/36.8/26/21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F50A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6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EB" w:rsidRPr="00CC6646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14.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CC664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ΨΥΚΤΙΚΟ ΜΕΣΟ: R32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F50A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5364EB" w:rsidRDefault="005364EB" w:rsidP="005364EB">
      <w:pPr>
        <w:spacing w:after="0"/>
        <w:ind w:firstLine="851"/>
      </w:pPr>
    </w:p>
    <w:p w:rsidR="005364EB" w:rsidRPr="006F596F" w:rsidRDefault="005364EB" w:rsidP="005364EB">
      <w:pPr>
        <w:suppressAutoHyphens w:val="0"/>
        <w:spacing w:after="0"/>
        <w:ind w:left="284" w:hanging="142"/>
        <w:jc w:val="left"/>
        <w:rPr>
          <w:b/>
          <w:bCs/>
          <w:lang w:val="el-GR"/>
        </w:rPr>
      </w:pPr>
      <w:r w:rsidRPr="006F596F">
        <w:rPr>
          <w:b/>
          <w:bCs/>
          <w:lang w:val="el-GR"/>
        </w:rPr>
        <w:t xml:space="preserve">Είδος </w:t>
      </w:r>
      <w:r>
        <w:rPr>
          <w:b/>
          <w:bCs/>
          <w:lang w:val="el-GR"/>
        </w:rPr>
        <w:t>5</w:t>
      </w:r>
      <w:r w:rsidRPr="006F596F">
        <w:rPr>
          <w:b/>
          <w:bCs/>
          <w:lang w:val="el-GR"/>
        </w:rPr>
        <w:t>:</w:t>
      </w:r>
      <w:r>
        <w:rPr>
          <w:lang w:val="el-GR"/>
        </w:rPr>
        <w:t xml:space="preserve"> </w:t>
      </w:r>
      <w:r w:rsidRPr="006F596F">
        <w:rPr>
          <w:lang w:val="el-GR"/>
        </w:rPr>
        <w:t>Κλιματιστική μονάδα διαιρούμενη, 50.000</w:t>
      </w:r>
      <w:r w:rsidRPr="00234DBE">
        <w:t>BTU</w:t>
      </w:r>
      <w:r w:rsidRPr="006F596F">
        <w:rPr>
          <w:lang w:val="el-GR"/>
        </w:rPr>
        <w:t xml:space="preserve">  </w:t>
      </w:r>
      <w:r w:rsidRPr="006F596F">
        <w:rPr>
          <w:b/>
          <w:bCs/>
          <w:lang w:val="el-GR"/>
        </w:rPr>
        <w:t>τεμάχια 1</w:t>
      </w:r>
    </w:p>
    <w:tbl>
      <w:tblPr>
        <w:tblW w:w="9208" w:type="dxa"/>
        <w:jc w:val="center"/>
        <w:tblLook w:val="04A0" w:firstRow="1" w:lastRow="0" w:firstColumn="1" w:lastColumn="0" w:noHBand="0" w:noVBand="1"/>
      </w:tblPr>
      <w:tblGrid>
        <w:gridCol w:w="846"/>
        <w:gridCol w:w="2268"/>
        <w:gridCol w:w="1417"/>
        <w:gridCol w:w="1276"/>
        <w:gridCol w:w="910"/>
        <w:gridCol w:w="1234"/>
        <w:gridCol w:w="1257"/>
      </w:tblGrid>
      <w:tr w:rsidR="005364EB" w:rsidRPr="006F596F" w:rsidTr="0077536E">
        <w:trPr>
          <w:trHeight w:val="7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ΤΕΧΝΙΚΑ ΧΑΡΑΚΤΗΡΙΣΤΙΚΑ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ΜΟΝΑΔΕΣ ΜΕΤΡΗΣΗΣ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~45.000</w:t>
            </w: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E210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/>
              </w:rPr>
              <w:t>ΑΠΑΙΤΗΣΗ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E210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/>
              </w:rPr>
              <w:t>ΑΠΑΝΤΗΣΗ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E210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l-GR"/>
              </w:rPr>
              <w:t>ΠΑΡΑΠΟΜΠΗ</w:t>
            </w:r>
          </w:p>
        </w:tc>
      </w:tr>
      <w:tr w:rsidR="005364EB" w:rsidRPr="006F596F" w:rsidTr="0077536E">
        <w:trPr>
          <w:trHeight w:val="43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5364EB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364E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Τάση</w:t>
            </w:r>
            <w:proofErr w:type="spellEnd"/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λειτουργί</w:t>
            </w:r>
            <w:proofErr w:type="spellEnd"/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Ph-Hz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3Ph- 50 Hz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CC6646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5364EB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364EB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ΨΥΞΗ- ΑΠΟΔΟΣΗ- ΟΝΟΜΑΣΤΙΚΗ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874B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5364EB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364EB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ΨΥΞΗ- ΑΠΟΔΟΣΗ- ΕΛΑΧ- ΜΕΓ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6.2-15.0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874B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5364EB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364EB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ΨΥΞΗ- ΚΑΤΑΝΑΛΩΣΗ- ΟΝΟΜΑΣΤΙΚΗ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874B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5364EB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364EB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ΨΥΞΗ- 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874B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5364EB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364EB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ΘΕΡΜΑΝΣΗ (ΜΕΣΗ ΖΩΝΗ)- ΑΠΟΔΟΣΗ- ΟΝΟΜΑΣΤΙΚΗ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874B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5364EB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364EB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ΘΕΡΜΑΝΣΗ (ΜΕΣΗ ΖΩΝΗ)- ΑΠΟΔΟΣΗ- ΕΛΑΧ- ΜΕΓ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5.7-18.0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874B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5364EB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364EB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ΘΕΡΜΑΝΣΗ (ΜΕΣΗ ΖΩΝΗ)- ΚΑΤΑΝΑΛΩΣΗ- ΟΝΟΜΑΣΤΙΚΗ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4.79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874B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5364EB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364EB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ΘΕΡΜΑΝΣΗ (ΜΕΣΗ ΖΩΝΗ)- COP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874B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ΘΕΡΜΑΝΣΗ (ΜΕΣΗ ΖΩΝΗ)- SCOP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874B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ΡΕΥΜΑ ΛΕΙΤΟΥΡΓΙΑΣ (ΜΕΓ)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874B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6F596F" w:rsidTr="0077536E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4EB" w:rsidRPr="006F596F" w:rsidRDefault="005364EB" w:rsidP="005364EB">
            <w:pPr>
              <w:spacing w:after="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4EB" w:rsidRPr="006F596F" w:rsidRDefault="005364EB" w:rsidP="005364EB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ΣΤΑΘΜΗ ΗΧΗΤΙΚΗΣ ΠΙΕΣΗΣ ΘΟΡΥΒΟΥ- ΕΣΩΤΕΡΙΚΗ ΜΟΝΑΔΑ (</w:t>
            </w: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SPL</w:t>
            </w:r>
            <w:r w:rsidRPr="006F596F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) (Ψ-Θ)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dB(A)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596F">
              <w:rPr>
                <w:rFonts w:asciiTheme="minorHAnsi" w:hAnsiTheme="minorHAnsi"/>
                <w:color w:val="000000"/>
                <w:sz w:val="18"/>
                <w:szCs w:val="18"/>
              </w:rPr>
              <w:t>50-52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874B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6F596F" w:rsidRDefault="005364EB" w:rsidP="005364EB">
            <w:pPr>
              <w:spacing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364EB" w:rsidRPr="00CC6646" w:rsidTr="0077536E">
        <w:trPr>
          <w:trHeight w:val="4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EB" w:rsidRPr="001A2679" w:rsidRDefault="005364EB" w:rsidP="005364EB">
            <w:pPr>
              <w:spacing w:after="0"/>
              <w:jc w:val="right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1A2679">
              <w:rPr>
                <w:rFonts w:asciiTheme="minorHAnsi" w:hAnsiTheme="minorHAnsi"/>
                <w:sz w:val="18"/>
                <w:szCs w:val="18"/>
                <w:lang w:val="el-GR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EB" w:rsidRPr="00CC6646" w:rsidRDefault="005364EB" w:rsidP="005364EB">
            <w:pPr>
              <w:spacing w:after="0"/>
              <w:rPr>
                <w:rFonts w:asciiTheme="minorHAnsi" w:hAnsiTheme="minorHAnsi"/>
                <w:szCs w:val="22"/>
                <w:lang w:val="el-GR"/>
              </w:rPr>
            </w:pPr>
            <w:r w:rsidRPr="00CC6646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ΨΥΚΤΙΚΟ ΜΕΣΟ: R32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EB" w:rsidRPr="00CC6646" w:rsidRDefault="005364EB" w:rsidP="005364EB">
            <w:pPr>
              <w:spacing w:after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EB" w:rsidRPr="00CC6646" w:rsidRDefault="005364EB" w:rsidP="005364EB">
            <w:pPr>
              <w:spacing w:after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4EB" w:rsidRPr="00CC6646" w:rsidRDefault="005364EB" w:rsidP="005364EB">
            <w:pPr>
              <w:spacing w:after="0"/>
              <w:jc w:val="center"/>
              <w:rPr>
                <w:rFonts w:asciiTheme="minorHAnsi" w:hAnsiTheme="minorHAnsi"/>
                <w:szCs w:val="22"/>
              </w:rPr>
            </w:pPr>
            <w:r w:rsidRPr="00C874B0">
              <w:rPr>
                <w:rFonts w:asciiTheme="minorHAnsi" w:hAnsiTheme="minorHAnsi"/>
                <w:color w:val="000000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EB" w:rsidRPr="00CC6646" w:rsidRDefault="005364EB" w:rsidP="005364EB">
            <w:pPr>
              <w:spacing w:after="0"/>
              <w:jc w:val="center"/>
              <w:rPr>
                <w:rFonts w:asciiTheme="minorHAnsi" w:hAnsiTheme="minorHAnsi"/>
                <w:szCs w:val="22"/>
                <w:lang w:val="el-G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EB" w:rsidRPr="00CC6646" w:rsidRDefault="005364EB" w:rsidP="005364EB">
            <w:pPr>
              <w:spacing w:after="0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5364EB" w:rsidRPr="001F4F2B" w:rsidRDefault="005364EB" w:rsidP="005364EB">
      <w:pPr>
        <w:spacing w:after="0"/>
        <w:jc w:val="center"/>
        <w:rPr>
          <w:lang w:val="el-GR"/>
        </w:rPr>
      </w:pPr>
      <w:r w:rsidRPr="001F4F2B">
        <w:rPr>
          <w:lang w:val="el-GR"/>
        </w:rPr>
        <w:t>Ο/Η Δηλών/ούσα</w:t>
      </w:r>
    </w:p>
    <w:p w:rsidR="005364EB" w:rsidRPr="001F4F2B" w:rsidRDefault="005364EB" w:rsidP="005364EB">
      <w:pPr>
        <w:spacing w:after="0"/>
        <w:jc w:val="center"/>
        <w:rPr>
          <w:lang w:val="el-GR"/>
        </w:rPr>
      </w:pPr>
      <w:r w:rsidRPr="001F4F2B">
        <w:rPr>
          <w:lang w:val="el-GR"/>
        </w:rPr>
        <w:t>(</w:t>
      </w:r>
      <w:r w:rsidRPr="002313C9">
        <w:rPr>
          <w:i/>
          <w:iCs/>
          <w:lang w:val="el-GR"/>
        </w:rPr>
        <w:t>ΥΠΟΓΡΑΦΗ ΝΟΜΙΜΟΥ ΕΚΠΡΟΣΩΠΟΥ/ΣΦΡΑΓΙΔΑ ΕΤΑΙΡΕΙΑΣ)</w:t>
      </w:r>
    </w:p>
    <w:p w:rsidR="00FB0F40" w:rsidRPr="005364EB" w:rsidRDefault="00FB0F40" w:rsidP="005364EB">
      <w:pPr>
        <w:spacing w:after="0"/>
        <w:rPr>
          <w:lang w:val="el-GR"/>
        </w:rPr>
      </w:pPr>
    </w:p>
    <w:sectPr w:rsidR="00FB0F40" w:rsidRPr="005364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EB"/>
    <w:rsid w:val="005364EB"/>
    <w:rsid w:val="00AC3672"/>
    <w:rsid w:val="00D26E73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F85F"/>
  <w15:chartTrackingRefBased/>
  <w15:docId w15:val="{A033E29E-671B-45E0-BDEF-E97533F8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4E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536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5364EB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364EB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5364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Γεωργιάδου Βασιλίκη</cp:lastModifiedBy>
  <cp:revision>2</cp:revision>
  <dcterms:created xsi:type="dcterms:W3CDTF">2021-05-07T08:41:00Z</dcterms:created>
  <dcterms:modified xsi:type="dcterms:W3CDTF">2021-05-07T08:42:00Z</dcterms:modified>
</cp:coreProperties>
</file>