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54A" w:rsidRDefault="0051054A">
      <w:pPr>
        <w:rPr>
          <w:sz w:val="20"/>
          <w:szCs w:val="20"/>
          <w:lang w:val="el-GR"/>
        </w:rPr>
      </w:pPr>
      <w:bookmarkStart w:id="0" w:name="_GoBack"/>
      <w:bookmarkEnd w:id="0"/>
    </w:p>
    <w:p w:rsidR="009212DC" w:rsidRDefault="00EA7AC6" w:rsidP="00EA7AC6">
      <w:pPr>
        <w:tabs>
          <w:tab w:val="left" w:pos="284"/>
        </w:tabs>
        <w:spacing w:after="60" w:line="240" w:lineRule="auto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 xml:space="preserve">ΥΠΟΔΕΙΓΜΑ </w:t>
      </w:r>
      <w:r w:rsidR="009212DC">
        <w:rPr>
          <w:b/>
          <w:bCs/>
          <w:sz w:val="20"/>
          <w:szCs w:val="20"/>
          <w:lang w:val="el-GR"/>
        </w:rPr>
        <w:t>ΠΡΟΣΦΟΡΑ</w:t>
      </w:r>
      <w:r>
        <w:rPr>
          <w:b/>
          <w:bCs/>
          <w:sz w:val="20"/>
          <w:szCs w:val="20"/>
          <w:lang w:val="el-GR"/>
        </w:rPr>
        <w:t>Σ</w:t>
      </w:r>
      <w:r w:rsidR="009212DC">
        <w:rPr>
          <w:b/>
          <w:bCs/>
          <w:sz w:val="20"/>
          <w:szCs w:val="20"/>
          <w:lang w:val="el-GR"/>
        </w:rPr>
        <w:t xml:space="preserve"> ΠΡΟΜΗΘΕΥΤΗ</w:t>
      </w:r>
    </w:p>
    <w:p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51054A" w:rsidRPr="009D6833" w:rsidRDefault="0051054A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51054A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9D6833" w:rsidRPr="009D6833">
        <w:rPr>
          <w:sz w:val="20"/>
          <w:szCs w:val="20"/>
          <w:lang w:val="el-GR"/>
        </w:rPr>
        <w:t xml:space="preserve">παροχή υπηρεσίας </w:t>
      </w:r>
      <w:r w:rsidR="00135641" w:rsidRPr="00135641">
        <w:rPr>
          <w:sz w:val="20"/>
          <w:szCs w:val="20"/>
          <w:lang w:val="el-GR"/>
        </w:rPr>
        <w:t>«αποκατάστασης βλαβών στο δίκτυο μεταφοράς πετρελαίου θέρμανσης στο λεβητοστάσιο ΕΧ» της Πανεπιστημιούπολης Καβάλας  του ΔΙ.ΠΑ.Ε</w:t>
      </w:r>
    </w:p>
    <w:p w:rsidR="00135641" w:rsidRDefault="0013564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630221" w:rsidRDefault="00F06DEC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F06DEC">
        <w:rPr>
          <w:sz w:val="20"/>
          <w:szCs w:val="20"/>
          <w:lang w:val="el-GR"/>
        </w:rPr>
        <w:t xml:space="preserve">για παροχή υπηρεσίας </w:t>
      </w:r>
      <w:r w:rsidR="00135641" w:rsidRPr="00135641">
        <w:rPr>
          <w:sz w:val="20"/>
          <w:szCs w:val="20"/>
          <w:lang w:val="el-GR"/>
        </w:rPr>
        <w:t>«αποκατάστασης βλαβών στο δίκτυο μεταφοράς πετρελαίου θέρμανσης στο λεβητοστάσιο ΕΧ» της Πανεπιστημιούπολης Καβάλας  του ΔΙ.ΠΑ.Ε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704"/>
        <w:gridCol w:w="3119"/>
        <w:gridCol w:w="967"/>
        <w:gridCol w:w="1276"/>
        <w:gridCol w:w="1276"/>
        <w:gridCol w:w="1134"/>
        <w:gridCol w:w="1134"/>
      </w:tblGrid>
      <w:tr w:rsidR="00135641" w:rsidRPr="00312AD4" w:rsidTr="00C914D1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Α/Α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υπηρεσίας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π/υ χωρίς Φ.Π.Α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24%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41" w:rsidRPr="0016594B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π/υ με Φ.Π.Α</w:t>
            </w:r>
          </w:p>
        </w:tc>
      </w:tr>
      <w:tr w:rsidR="00135641" w:rsidRPr="00F73EFE" w:rsidTr="00C914D1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41" w:rsidRPr="00312AD4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312AD4" w:rsidRDefault="00D929DF" w:rsidP="00C91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34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Αποκατάσταση</w:t>
            </w:r>
            <w:r w:rsidR="00135641" w:rsidRPr="000340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 βλαβών  στο δίκτυο μεταφοράς πετρελαίου θέρμανσης του λεβητοστασίου ΕΧ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312AD4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312AD4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κ.α.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A71D6D" w:rsidRDefault="00135641" w:rsidP="00C914D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A71D6D" w:rsidRDefault="00135641" w:rsidP="00C914D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41" w:rsidRPr="00A71D6D" w:rsidRDefault="00135641" w:rsidP="00C914D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35641" w:rsidRPr="00312AD4" w:rsidTr="00C914D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641" w:rsidRPr="00312AD4" w:rsidRDefault="00135641" w:rsidP="00C91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641" w:rsidRPr="00312AD4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641" w:rsidRPr="00312AD4" w:rsidRDefault="00135641" w:rsidP="00C91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641" w:rsidRPr="00312AD4" w:rsidRDefault="00135641" w:rsidP="00C91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41" w:rsidRPr="001F4CD8" w:rsidRDefault="00135641" w:rsidP="00C914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41" w:rsidRPr="001F4CD8" w:rsidRDefault="00135641" w:rsidP="00C914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41" w:rsidRPr="001F4CD8" w:rsidRDefault="00135641" w:rsidP="00C914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135641" w:rsidRDefault="0013564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135641" w:rsidRDefault="0013564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135641" w:rsidRDefault="0013564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Στοιχεί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α Επ</w:t>
            </w: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ικοινωνί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ας </w:t>
            </w:r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  <w:lang w:val="el-GR"/>
              </w:rPr>
              <w:t>συμμετέχοντα</w:t>
            </w:r>
          </w:p>
        </w:tc>
      </w:tr>
      <w:tr w:rsidR="00CA6C67" w:rsidRPr="00B71BE3" w:rsidTr="00A14166">
        <w:trPr>
          <w:trHeight w:hRule="exact" w:val="24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Διεύθυνση:____________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A14166" w:rsidRPr="00A14166" w:rsidRDefault="00A14166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Πόλη:_______________________________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.:_______________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Fax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e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-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mail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</w:t>
            </w:r>
          </w:p>
        </w:tc>
      </w:tr>
    </w:tbl>
    <w:p w:rsidR="009D6833" w:rsidRPr="00B179B5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571BA">
      <w:pgSz w:w="12240" w:h="15840"/>
      <w:pgMar w:top="1440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48" w:rsidRDefault="00F92848" w:rsidP="00425D52">
      <w:pPr>
        <w:spacing w:after="0" w:line="240" w:lineRule="auto"/>
      </w:pPr>
      <w:r>
        <w:separator/>
      </w:r>
    </w:p>
  </w:endnote>
  <w:endnote w:type="continuationSeparator" w:id="0">
    <w:p w:rsidR="00F92848" w:rsidRDefault="00F92848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48" w:rsidRDefault="00F92848" w:rsidP="00425D52">
      <w:pPr>
        <w:spacing w:after="0" w:line="240" w:lineRule="auto"/>
      </w:pPr>
      <w:r>
        <w:separator/>
      </w:r>
    </w:p>
  </w:footnote>
  <w:footnote w:type="continuationSeparator" w:id="0">
    <w:p w:rsidR="00F92848" w:rsidRDefault="00F92848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26EBB"/>
    <w:rsid w:val="0003406C"/>
    <w:rsid w:val="000C5668"/>
    <w:rsid w:val="000E2D7C"/>
    <w:rsid w:val="000E53C1"/>
    <w:rsid w:val="000E5D5E"/>
    <w:rsid w:val="00111133"/>
    <w:rsid w:val="0012032B"/>
    <w:rsid w:val="00126803"/>
    <w:rsid w:val="00135641"/>
    <w:rsid w:val="0013592A"/>
    <w:rsid w:val="00135AA2"/>
    <w:rsid w:val="00142BEB"/>
    <w:rsid w:val="0016368D"/>
    <w:rsid w:val="0016594B"/>
    <w:rsid w:val="00191CF9"/>
    <w:rsid w:val="00194AA8"/>
    <w:rsid w:val="001A1025"/>
    <w:rsid w:val="001F4CD8"/>
    <w:rsid w:val="00201B2E"/>
    <w:rsid w:val="00212A20"/>
    <w:rsid w:val="00215E5F"/>
    <w:rsid w:val="002234FB"/>
    <w:rsid w:val="00255D69"/>
    <w:rsid w:val="00287CE7"/>
    <w:rsid w:val="002A50CC"/>
    <w:rsid w:val="002B1551"/>
    <w:rsid w:val="002B2A0A"/>
    <w:rsid w:val="003117FF"/>
    <w:rsid w:val="00312AD4"/>
    <w:rsid w:val="00333D41"/>
    <w:rsid w:val="00340836"/>
    <w:rsid w:val="00360F96"/>
    <w:rsid w:val="0038534A"/>
    <w:rsid w:val="003C5195"/>
    <w:rsid w:val="003E2064"/>
    <w:rsid w:val="003E26DC"/>
    <w:rsid w:val="003E5818"/>
    <w:rsid w:val="00415ABF"/>
    <w:rsid w:val="00425D52"/>
    <w:rsid w:val="00442EBB"/>
    <w:rsid w:val="00450A58"/>
    <w:rsid w:val="004548C6"/>
    <w:rsid w:val="00463040"/>
    <w:rsid w:val="004712C0"/>
    <w:rsid w:val="00472F84"/>
    <w:rsid w:val="00491155"/>
    <w:rsid w:val="00496635"/>
    <w:rsid w:val="004C3EB2"/>
    <w:rsid w:val="004E1272"/>
    <w:rsid w:val="005065A1"/>
    <w:rsid w:val="0051054A"/>
    <w:rsid w:val="00525E06"/>
    <w:rsid w:val="00545ABC"/>
    <w:rsid w:val="005478E4"/>
    <w:rsid w:val="0055003C"/>
    <w:rsid w:val="00553C78"/>
    <w:rsid w:val="0056049A"/>
    <w:rsid w:val="005917EC"/>
    <w:rsid w:val="005B2039"/>
    <w:rsid w:val="005C0B15"/>
    <w:rsid w:val="005E6A1D"/>
    <w:rsid w:val="005F33C9"/>
    <w:rsid w:val="00627735"/>
    <w:rsid w:val="00630221"/>
    <w:rsid w:val="00633BAF"/>
    <w:rsid w:val="00644FFD"/>
    <w:rsid w:val="00653F83"/>
    <w:rsid w:val="00664018"/>
    <w:rsid w:val="006666D2"/>
    <w:rsid w:val="006678FD"/>
    <w:rsid w:val="00686BD2"/>
    <w:rsid w:val="00693660"/>
    <w:rsid w:val="006A7B55"/>
    <w:rsid w:val="006B0F3D"/>
    <w:rsid w:val="006D64FE"/>
    <w:rsid w:val="006E113F"/>
    <w:rsid w:val="007049A1"/>
    <w:rsid w:val="0073584A"/>
    <w:rsid w:val="00763E8B"/>
    <w:rsid w:val="00795317"/>
    <w:rsid w:val="00797938"/>
    <w:rsid w:val="007A75E4"/>
    <w:rsid w:val="007B2D70"/>
    <w:rsid w:val="007F1233"/>
    <w:rsid w:val="00801B58"/>
    <w:rsid w:val="00801FE0"/>
    <w:rsid w:val="0080312D"/>
    <w:rsid w:val="0082629B"/>
    <w:rsid w:val="008358A9"/>
    <w:rsid w:val="00837DEC"/>
    <w:rsid w:val="008571BA"/>
    <w:rsid w:val="0086750B"/>
    <w:rsid w:val="0089668F"/>
    <w:rsid w:val="008966EF"/>
    <w:rsid w:val="008978D0"/>
    <w:rsid w:val="008C7C33"/>
    <w:rsid w:val="008D4595"/>
    <w:rsid w:val="008D5AEE"/>
    <w:rsid w:val="008D65ED"/>
    <w:rsid w:val="008D741D"/>
    <w:rsid w:val="008D7459"/>
    <w:rsid w:val="00917919"/>
    <w:rsid w:val="009212DC"/>
    <w:rsid w:val="00935D04"/>
    <w:rsid w:val="00985851"/>
    <w:rsid w:val="009A7848"/>
    <w:rsid w:val="009D1527"/>
    <w:rsid w:val="009D6833"/>
    <w:rsid w:val="009F684D"/>
    <w:rsid w:val="00A14166"/>
    <w:rsid w:val="00A30DEB"/>
    <w:rsid w:val="00A32041"/>
    <w:rsid w:val="00A36837"/>
    <w:rsid w:val="00A36A1F"/>
    <w:rsid w:val="00A71D6D"/>
    <w:rsid w:val="00A91299"/>
    <w:rsid w:val="00AA60CC"/>
    <w:rsid w:val="00AB535D"/>
    <w:rsid w:val="00AE2C23"/>
    <w:rsid w:val="00B179B5"/>
    <w:rsid w:val="00B47B78"/>
    <w:rsid w:val="00B71BE3"/>
    <w:rsid w:val="00B74E49"/>
    <w:rsid w:val="00B95F53"/>
    <w:rsid w:val="00BA2E51"/>
    <w:rsid w:val="00BA6475"/>
    <w:rsid w:val="00BE4451"/>
    <w:rsid w:val="00C0531B"/>
    <w:rsid w:val="00C5216F"/>
    <w:rsid w:val="00CA0FEB"/>
    <w:rsid w:val="00CA2036"/>
    <w:rsid w:val="00CA6C67"/>
    <w:rsid w:val="00CA7D72"/>
    <w:rsid w:val="00CB2D05"/>
    <w:rsid w:val="00CB338E"/>
    <w:rsid w:val="00CE1042"/>
    <w:rsid w:val="00D00480"/>
    <w:rsid w:val="00D2376D"/>
    <w:rsid w:val="00D27CCA"/>
    <w:rsid w:val="00D739C1"/>
    <w:rsid w:val="00D81FA1"/>
    <w:rsid w:val="00D8405F"/>
    <w:rsid w:val="00D91FAE"/>
    <w:rsid w:val="00D929DF"/>
    <w:rsid w:val="00DA3BFE"/>
    <w:rsid w:val="00DC11DF"/>
    <w:rsid w:val="00DF3BA0"/>
    <w:rsid w:val="00DF5188"/>
    <w:rsid w:val="00E02963"/>
    <w:rsid w:val="00E50A4F"/>
    <w:rsid w:val="00E52F04"/>
    <w:rsid w:val="00E576FB"/>
    <w:rsid w:val="00E85C5B"/>
    <w:rsid w:val="00EA7AC6"/>
    <w:rsid w:val="00EC57CC"/>
    <w:rsid w:val="00F01B1F"/>
    <w:rsid w:val="00F06258"/>
    <w:rsid w:val="00F06DEC"/>
    <w:rsid w:val="00F15519"/>
    <w:rsid w:val="00F250E2"/>
    <w:rsid w:val="00F33B33"/>
    <w:rsid w:val="00F4065C"/>
    <w:rsid w:val="00F42EDF"/>
    <w:rsid w:val="00F464FC"/>
    <w:rsid w:val="00F73EFE"/>
    <w:rsid w:val="00F87575"/>
    <w:rsid w:val="00F92848"/>
    <w:rsid w:val="00FA4586"/>
    <w:rsid w:val="00FB0F40"/>
    <w:rsid w:val="00FC07F7"/>
    <w:rsid w:val="00FC14B9"/>
    <w:rsid w:val="00FC664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A7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7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7004-2A80-47DC-AC9D-EDDBEA4A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dcterms:created xsi:type="dcterms:W3CDTF">2020-12-04T11:53:00Z</dcterms:created>
  <dcterms:modified xsi:type="dcterms:W3CDTF">2020-12-04T11:53:00Z</dcterms:modified>
</cp:coreProperties>
</file>