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A0174" w14:textId="77777777" w:rsidR="00B1139F" w:rsidRDefault="00B1139F" w:rsidP="00491DAF">
      <w:pPr>
        <w:pStyle w:val="xmsonormal"/>
        <w:shd w:val="clear" w:color="auto" w:fill="FFFFFF"/>
        <w:spacing w:before="0" w:after="0" w:afterAutospacing="0"/>
        <w:textAlignment w:val="baseline"/>
        <w:rPr>
          <w:rFonts w:ascii="Tahoma" w:hAnsi="Tahoma" w:cs="Tahoma"/>
          <w:b/>
          <w:bCs/>
          <w:color w:val="000000"/>
          <w:sz w:val="18"/>
          <w:szCs w:val="18"/>
          <w:bdr w:val="none" w:sz="0" w:space="0" w:color="auto" w:frame="1"/>
        </w:rPr>
      </w:pPr>
    </w:p>
    <w:p w14:paraId="7602139A" w14:textId="192694D5" w:rsidR="00B1139F" w:rsidRDefault="00B1139F" w:rsidP="00B1139F">
      <w:pPr>
        <w:pStyle w:val="xmsonormal"/>
        <w:shd w:val="clear" w:color="auto" w:fill="FFFFFF"/>
        <w:spacing w:after="0" w:afterAutospacing="0"/>
        <w:textAlignment w:val="baseline"/>
        <w:rPr>
          <w:rFonts w:ascii="Tahoma" w:hAnsi="Tahoma" w:cs="Tahoma"/>
          <w:b/>
          <w:bCs/>
          <w:color w:val="000000"/>
          <w:sz w:val="18"/>
          <w:szCs w:val="18"/>
          <w:bdr w:val="none" w:sz="0" w:space="0" w:color="auto" w:frame="1"/>
        </w:rPr>
      </w:pPr>
      <w:r>
        <w:rPr>
          <w:rFonts w:ascii="Tahoma" w:hAnsi="Tahoma" w:cs="Tahoma"/>
          <w:b/>
          <w:bCs/>
          <w:color w:val="000000"/>
          <w:sz w:val="18"/>
          <w:szCs w:val="18"/>
          <w:bdr w:val="none" w:sz="0" w:space="0" w:color="auto" w:frame="1"/>
        </w:rPr>
        <w:t xml:space="preserve">Αγαπητοί φοιτητές του Παλαιού Προγράμματος Σπουδών πρώην ΤΕΙ </w:t>
      </w:r>
    </w:p>
    <w:p w14:paraId="78285FC8" w14:textId="6A471499" w:rsidR="00B1139F" w:rsidRDefault="00B1139F" w:rsidP="00B1139F">
      <w:pPr>
        <w:pStyle w:val="xmsonormal"/>
        <w:shd w:val="clear" w:color="auto" w:fill="FFFFFF"/>
        <w:spacing w:after="0" w:afterAutospacing="0"/>
        <w:textAlignment w:val="baseline"/>
        <w:rPr>
          <w:rFonts w:ascii="Tahoma" w:hAnsi="Tahoma" w:cs="Tahoma"/>
          <w:b/>
          <w:bCs/>
          <w:color w:val="000000"/>
          <w:sz w:val="18"/>
          <w:szCs w:val="18"/>
          <w:bdr w:val="none" w:sz="0" w:space="0" w:color="auto" w:frame="1"/>
        </w:rPr>
      </w:pPr>
      <w:r>
        <w:rPr>
          <w:rFonts w:ascii="Tahoma" w:hAnsi="Tahoma" w:cs="Tahoma"/>
          <w:b/>
          <w:bCs/>
          <w:color w:val="000000"/>
          <w:sz w:val="18"/>
          <w:szCs w:val="18"/>
          <w:bdr w:val="none" w:sz="0" w:space="0" w:color="auto" w:frame="1"/>
        </w:rPr>
        <w:t xml:space="preserve">Διαβάστε προσεκτικά την ανακοίνωση -οδηγίες </w:t>
      </w:r>
    </w:p>
    <w:p w14:paraId="2E497919" w14:textId="77777777" w:rsidR="00B1139F" w:rsidRDefault="00B1139F" w:rsidP="00B1139F">
      <w:pPr>
        <w:pStyle w:val="xmsonormal"/>
        <w:shd w:val="clear" w:color="auto" w:fill="FFFFFF"/>
        <w:spacing w:after="0" w:afterAutospacing="0"/>
        <w:textAlignment w:val="baseline"/>
        <w:rPr>
          <w:rFonts w:ascii="Tahoma" w:hAnsi="Tahoma" w:cs="Tahoma"/>
          <w:b/>
          <w:bCs/>
          <w:color w:val="000000"/>
          <w:sz w:val="18"/>
          <w:szCs w:val="18"/>
          <w:bdr w:val="none" w:sz="0" w:space="0" w:color="auto" w:frame="1"/>
        </w:rPr>
      </w:pPr>
    </w:p>
    <w:p w14:paraId="7FD81B9A" w14:textId="51744EDB" w:rsidR="00491DAF" w:rsidRDefault="00491DAF" w:rsidP="00B1139F">
      <w:pPr>
        <w:pStyle w:val="xmsonormal"/>
        <w:shd w:val="clear" w:color="auto" w:fill="FFFFFF"/>
        <w:spacing w:before="0" w:beforeAutospacing="0" w:after="0" w:afterAutospacing="0"/>
        <w:textAlignment w:val="baseline"/>
        <w:rPr>
          <w:rFonts w:ascii="Segoe UI" w:hAnsi="Segoe UI" w:cs="Segoe UI"/>
          <w:color w:val="242424"/>
          <w:sz w:val="23"/>
          <w:szCs w:val="23"/>
        </w:rPr>
      </w:pPr>
      <w:r>
        <w:rPr>
          <w:rFonts w:ascii="Tahoma" w:hAnsi="Tahoma" w:cs="Tahoma"/>
          <w:b/>
          <w:bCs/>
          <w:color w:val="000000"/>
          <w:sz w:val="18"/>
          <w:szCs w:val="18"/>
          <w:bdr w:val="none" w:sz="0" w:space="0" w:color="auto" w:frame="1"/>
        </w:rPr>
        <w:t>Η ΠΑ θα πραγματοποιηθεί κατά το διάστημα από 01/04/2023 έως 30/09/2023.</w:t>
      </w:r>
    </w:p>
    <w:p w14:paraId="20A7DECE" w14:textId="77777777" w:rsidR="00491DAF" w:rsidRDefault="00491DAF" w:rsidP="00B1139F">
      <w:pPr>
        <w:pStyle w:val="xmsonormal"/>
        <w:shd w:val="clear" w:color="auto" w:fill="FFFFFF"/>
        <w:spacing w:before="0" w:beforeAutospacing="0" w:after="0" w:afterAutospacing="0"/>
        <w:textAlignment w:val="baseline"/>
        <w:rPr>
          <w:rFonts w:ascii="Segoe UI" w:hAnsi="Segoe UI" w:cs="Segoe UI"/>
          <w:color w:val="242424"/>
          <w:sz w:val="23"/>
          <w:szCs w:val="23"/>
        </w:rPr>
      </w:pPr>
      <w:r>
        <w:rPr>
          <w:rFonts w:ascii="Tahoma" w:hAnsi="Tahoma" w:cs="Tahoma"/>
          <w:color w:val="000000"/>
          <w:sz w:val="18"/>
          <w:szCs w:val="18"/>
          <w:bdr w:val="none" w:sz="0" w:space="0" w:color="auto" w:frame="1"/>
        </w:rPr>
        <w:t>Αναφορικά με τη διαδικασία τοποθέτησης των φοιτητών ΠΑ</w:t>
      </w:r>
      <w:r>
        <w:rPr>
          <w:rFonts w:ascii="Tahoma" w:hAnsi="Tahoma" w:cs="Tahoma"/>
          <w:color w:val="0B6CDA"/>
          <w:sz w:val="18"/>
          <w:szCs w:val="18"/>
          <w:bdr w:val="none" w:sz="0" w:space="0" w:color="auto" w:frame="1"/>
        </w:rPr>
        <w:t> </w:t>
      </w:r>
      <w:r>
        <w:rPr>
          <w:rFonts w:ascii="Tahoma" w:hAnsi="Tahoma" w:cs="Tahoma"/>
          <w:color w:val="000000"/>
          <w:sz w:val="18"/>
          <w:szCs w:val="18"/>
          <w:bdr w:val="none" w:sz="0" w:space="0" w:color="auto" w:frame="1"/>
        </w:rPr>
        <w:t>του τρέχοντος εξαμήνου, Εαρινό Εξάμηνο 2023, σας ενημερώνουμε ότι οι φοιτητές θα </w:t>
      </w:r>
      <w:r>
        <w:rPr>
          <w:rFonts w:ascii="Tahoma" w:hAnsi="Tahoma" w:cs="Tahoma"/>
          <w:b/>
          <w:bCs/>
          <w:color w:val="000000"/>
          <w:sz w:val="18"/>
          <w:szCs w:val="18"/>
          <w:bdr w:val="none" w:sz="0" w:space="0" w:color="auto" w:frame="1"/>
        </w:rPr>
        <w:t>υποβάλλουν ηλεκτρονικά αίτηση-δήλωση </w:t>
      </w:r>
      <w:r>
        <w:rPr>
          <w:rFonts w:ascii="Tahoma" w:hAnsi="Tahoma" w:cs="Tahoma"/>
          <w:color w:val="000000"/>
          <w:sz w:val="18"/>
          <w:szCs w:val="18"/>
          <w:bdr w:val="none" w:sz="0" w:space="0" w:color="auto" w:frame="1"/>
        </w:rPr>
        <w:t>στο χρονικό διάστημα που ορίζει το ΓΠΑ στο </w:t>
      </w:r>
      <w:r>
        <w:rPr>
          <w:rFonts w:ascii="Tahoma" w:hAnsi="Tahoma" w:cs="Tahoma"/>
          <w:b/>
          <w:bCs/>
          <w:color w:val="000000"/>
          <w:sz w:val="18"/>
          <w:szCs w:val="18"/>
          <w:u w:val="single"/>
          <w:bdr w:val="none" w:sz="0" w:space="0" w:color="auto" w:frame="1"/>
        </w:rPr>
        <w:t>νέο Πληροφοριακό Σύστημα του Γραφείου Πρακτικής Άσκησης</w:t>
      </w:r>
      <w:r>
        <w:rPr>
          <w:rFonts w:ascii="Tahoma" w:hAnsi="Tahoma" w:cs="Tahoma"/>
          <w:color w:val="000000"/>
          <w:sz w:val="18"/>
          <w:szCs w:val="18"/>
          <w:bdr w:val="none" w:sz="0" w:space="0" w:color="auto" w:frame="1"/>
        </w:rPr>
        <w:t> για την εκπόνηση της Πρακτικής τους Άσκησης εφόσον πληρούν τις προϋποθέσεις για ΠΑ.</w:t>
      </w:r>
    </w:p>
    <w:p w14:paraId="631B420D" w14:textId="77777777" w:rsidR="00491DAF" w:rsidRDefault="00491DAF" w:rsidP="00B1139F">
      <w:pPr>
        <w:pStyle w:val="xmsonormal"/>
        <w:shd w:val="clear" w:color="auto" w:fill="FFFFFF"/>
        <w:spacing w:before="0" w:beforeAutospacing="0" w:after="0" w:afterAutospacing="0"/>
        <w:textAlignment w:val="baseline"/>
        <w:rPr>
          <w:rFonts w:ascii="Segoe UI" w:hAnsi="Segoe UI" w:cs="Segoe UI"/>
          <w:color w:val="242424"/>
          <w:sz w:val="23"/>
          <w:szCs w:val="23"/>
        </w:rPr>
      </w:pPr>
      <w:r>
        <w:rPr>
          <w:rFonts w:ascii="Tahoma" w:hAnsi="Tahoma" w:cs="Tahoma"/>
          <w:color w:val="000000"/>
          <w:sz w:val="18"/>
          <w:szCs w:val="18"/>
          <w:bdr w:val="none" w:sz="0" w:space="0" w:color="auto" w:frame="1"/>
        </w:rPr>
        <w:t>Η χρονική διάρκεια υποβολής των αιτήσεων για ΠΑ στο ΠΣ ΓΠΑ ΕΣΠΑ και των απαραίτητων δικαιολογητικών εγγράφων ξεκινάει στις </w:t>
      </w:r>
      <w:r>
        <w:rPr>
          <w:rFonts w:ascii="Tahoma" w:hAnsi="Tahoma" w:cs="Tahoma"/>
          <w:b/>
          <w:bCs/>
          <w:color w:val="FF0000"/>
          <w:sz w:val="18"/>
          <w:szCs w:val="18"/>
          <w:bdr w:val="none" w:sz="0" w:space="0" w:color="auto" w:frame="1"/>
        </w:rPr>
        <w:t>20/02/2023 και ολοκληρώνεται στις 05/03/2023.</w:t>
      </w:r>
      <w:r>
        <w:rPr>
          <w:rFonts w:ascii="Tahoma" w:hAnsi="Tahoma" w:cs="Tahoma"/>
          <w:color w:val="000000"/>
          <w:sz w:val="18"/>
          <w:szCs w:val="18"/>
          <w:bdr w:val="none" w:sz="0" w:space="0" w:color="auto" w:frame="1"/>
        </w:rPr>
        <w:t> </w:t>
      </w:r>
      <w:r>
        <w:rPr>
          <w:rFonts w:ascii="Tahoma" w:hAnsi="Tahoma" w:cs="Tahoma"/>
          <w:color w:val="000000"/>
          <w:sz w:val="18"/>
          <w:szCs w:val="18"/>
          <w:u w:val="single"/>
          <w:bdr w:val="none" w:sz="0" w:space="0" w:color="auto" w:frame="1"/>
        </w:rPr>
        <w:t>Δικαιολογητικά, αιτήσεις ΠΑ, καθώς επίσης και αιτήσεις για διόρθωση στοιχείων των αιτήσεων πέραν των ημερομηνιών αυτών, δε θα γίνονται δεκτά. Ο φοιτητής θα πρέπει κατά τη διάρκεια υποβολής των αιτήσεων να αναζητήσει και να καταλήξει σε φορέα απασχόλησης.</w:t>
      </w:r>
    </w:p>
    <w:p w14:paraId="27C1D5EC" w14:textId="77777777" w:rsidR="00491DAF" w:rsidRDefault="00491DAF" w:rsidP="00B1139F">
      <w:pPr>
        <w:pStyle w:val="xmsonormal"/>
        <w:shd w:val="clear" w:color="auto" w:fill="FFFFFF"/>
        <w:spacing w:before="0" w:beforeAutospacing="0" w:after="0" w:afterAutospacing="0"/>
        <w:textAlignment w:val="baseline"/>
        <w:rPr>
          <w:rFonts w:ascii="Segoe UI" w:hAnsi="Segoe UI" w:cs="Segoe UI"/>
          <w:color w:val="242424"/>
          <w:sz w:val="23"/>
          <w:szCs w:val="23"/>
        </w:rPr>
      </w:pPr>
      <w:r>
        <w:rPr>
          <w:rFonts w:ascii="Tahoma" w:hAnsi="Tahoma" w:cs="Tahoma"/>
          <w:b/>
          <w:bCs/>
          <w:color w:val="FF0000"/>
          <w:sz w:val="18"/>
          <w:szCs w:val="18"/>
          <w:u w:val="single"/>
          <w:bdr w:val="none" w:sz="0" w:space="0" w:color="auto" w:frame="1"/>
        </w:rPr>
        <w:t>ΤΑ ΝΕΑ ΕΝΤΥΠΑ</w:t>
      </w:r>
      <w:r>
        <w:rPr>
          <w:rFonts w:ascii="Tahoma" w:hAnsi="Tahoma" w:cs="Tahoma"/>
          <w:color w:val="000000"/>
          <w:sz w:val="18"/>
          <w:szCs w:val="18"/>
          <w:u w:val="single"/>
          <w:bdr w:val="none" w:sz="0" w:space="0" w:color="auto" w:frame="1"/>
        </w:rPr>
        <w:t> ΚΑΙ ΤΑ ΑΠΑΡΑΙΤΗΤΑ ΔΙΚΑΙΟΛΟΓΗΤΙΚΑ ΠΟΥ ΑΦΟΡΟΥΝ ΤΗΝ ΕΝΑΡΞΗ ΤΗΣ ΠΡΑΚΤΙΚΗΣ ΑΣΚΗΣΗΣ ΘΑ ΕΙΝΑΙ ΑΝΕΒΑΣΜΕΝΑ ΠΛΗΡΩΣ ΑΠΟ ΤΟ ΦΟΙΤΗΤΗ ΣΤΟ ΠΛΗΡΟΦΟΡΙΑΚΟ ΣΥΣΤΗΜΑ ΤΟΥ ΓΡΑΦΕΙΟΥ ΠΡΑΚΤΙΚΗΣ ΑΣΚΗΣΗΣ.</w:t>
      </w:r>
    </w:p>
    <w:p w14:paraId="60648F85" w14:textId="6B3C0647" w:rsidR="00491DAF" w:rsidRDefault="00491DAF" w:rsidP="00B7576C">
      <w:pPr>
        <w:pStyle w:val="xmsonormal"/>
        <w:shd w:val="clear" w:color="auto" w:fill="FFFFFF"/>
        <w:spacing w:before="0" w:beforeAutospacing="0" w:after="0" w:afterAutospacing="0"/>
        <w:textAlignment w:val="baseline"/>
        <w:rPr>
          <w:rFonts w:ascii="Segoe UI" w:hAnsi="Segoe UI" w:cs="Segoe UI"/>
          <w:color w:val="242424"/>
          <w:sz w:val="23"/>
          <w:szCs w:val="23"/>
        </w:rPr>
      </w:pPr>
      <w:r>
        <w:rPr>
          <w:rFonts w:ascii="Tahoma" w:hAnsi="Tahoma" w:cs="Tahoma"/>
          <w:color w:val="000000"/>
          <w:sz w:val="18"/>
          <w:szCs w:val="18"/>
          <w:bdr w:val="none" w:sz="0" w:space="0" w:color="auto" w:frame="1"/>
        </w:rPr>
        <w:t>Ο φοιτητής οφείλει να προσκομίσει μετά τη λήξη της προθεσμίας υποβολής των αιτήσεων ΠΑ, </w:t>
      </w:r>
      <w:r>
        <w:rPr>
          <w:rFonts w:ascii="Tahoma" w:hAnsi="Tahoma" w:cs="Tahoma"/>
          <w:b/>
          <w:bCs/>
          <w:color w:val="000000"/>
          <w:sz w:val="18"/>
          <w:szCs w:val="18"/>
          <w:u w:val="single"/>
          <w:bdr w:val="none" w:sz="0" w:space="0" w:color="auto" w:frame="1"/>
        </w:rPr>
        <w:t>υπογεγραμμένα </w:t>
      </w:r>
      <w:r>
        <w:rPr>
          <w:rFonts w:ascii="Tahoma" w:hAnsi="Tahoma" w:cs="Tahoma"/>
          <w:color w:val="000000"/>
          <w:sz w:val="18"/>
          <w:szCs w:val="18"/>
          <w:bdr w:val="none" w:sz="0" w:space="0" w:color="auto" w:frame="1"/>
        </w:rPr>
        <w:t>στον Επιστημονικά Υπεύθυνο του Τμήματος τα ακόλουθα έντυπα:</w:t>
      </w:r>
    </w:p>
    <w:p w14:paraId="0CE2D5FC" w14:textId="071CB411" w:rsidR="00491DAF" w:rsidRDefault="00491DAF" w:rsidP="00B1139F">
      <w:pPr>
        <w:pStyle w:val="xmsonormal"/>
        <w:shd w:val="clear" w:color="auto" w:fill="FFFFFF"/>
        <w:spacing w:before="0" w:beforeAutospacing="0" w:after="0" w:afterAutospacing="0"/>
        <w:ind w:left="720"/>
        <w:jc w:val="both"/>
        <w:textAlignment w:val="baseline"/>
        <w:rPr>
          <w:rFonts w:ascii="Segoe UI" w:hAnsi="Segoe UI" w:cs="Segoe UI"/>
          <w:color w:val="242424"/>
          <w:sz w:val="23"/>
          <w:szCs w:val="23"/>
        </w:rPr>
      </w:pPr>
      <w:r>
        <w:rPr>
          <w:rFonts w:asciiTheme="minorHAnsi" w:eastAsiaTheme="minorHAnsi" w:hAnsiTheme="minorHAnsi" w:cstheme="minorBidi"/>
          <w:noProof/>
          <w:sz w:val="22"/>
          <w:szCs w:val="22"/>
          <w:lang w:eastAsia="en-US"/>
        </w:rPr>
        <w:drawing>
          <wp:inline distT="0" distB="0" distL="0" distR="0" wp14:anchorId="3CB75815" wp14:editId="60BAE69B">
            <wp:extent cx="106680" cy="106680"/>
            <wp:effectExtent l="0" t="0" r="7620" b="762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inherit" w:hAnsi="inherit" w:cs="Segoe UI"/>
          <w:color w:val="242424"/>
          <w:sz w:val="14"/>
          <w:szCs w:val="14"/>
          <w:bdr w:val="none" w:sz="0" w:space="0" w:color="auto" w:frame="1"/>
        </w:rPr>
        <w:t> </w:t>
      </w:r>
      <w:r>
        <w:rPr>
          <w:rFonts w:ascii="inherit" w:hAnsi="inherit" w:cs="Segoe UI"/>
          <w:b/>
          <w:bCs/>
          <w:i/>
          <w:iCs/>
          <w:color w:val="242424"/>
          <w:sz w:val="18"/>
          <w:szCs w:val="18"/>
          <w:bdr w:val="none" w:sz="0" w:space="0" w:color="auto" w:frame="1"/>
        </w:rPr>
        <w:t> </w:t>
      </w:r>
      <w:r>
        <w:rPr>
          <w:rFonts w:ascii="Tahoma" w:hAnsi="Tahoma" w:cs="Tahoma"/>
          <w:b/>
          <w:bCs/>
          <w:color w:val="242424"/>
          <w:sz w:val="18"/>
          <w:szCs w:val="18"/>
          <w:bdr w:val="none" w:sz="0" w:space="0" w:color="auto" w:frame="1"/>
        </w:rPr>
        <w:t>«ΑΙΤΗΣΗ-ΔΗΛΩΣΗ ΑΤΟΜΙΚΩΝ ΣΤΟΙΧΕΙΩΝ ΦΟΙΤΗΤΗ/ΤΡΙΑΣ ΓΙΑ ΠΡΑΚΤΙΚΗ ΑΣΚΗΣΗ ΕΣΠΑ» </w:t>
      </w:r>
      <w:r>
        <w:rPr>
          <w:rFonts w:ascii="Tahoma" w:hAnsi="Tahoma" w:cs="Tahoma"/>
          <w:color w:val="242424"/>
          <w:sz w:val="18"/>
          <w:szCs w:val="18"/>
          <w:u w:val="single"/>
          <w:bdr w:val="none" w:sz="0" w:space="0" w:color="auto" w:frame="1"/>
        </w:rPr>
        <w:t>εκτυπωμένη και υπογεγραμμένη</w:t>
      </w:r>
      <w:r>
        <w:rPr>
          <w:rFonts w:ascii="Tahoma" w:hAnsi="Tahoma" w:cs="Tahoma"/>
          <w:color w:val="242424"/>
          <w:sz w:val="18"/>
          <w:szCs w:val="18"/>
          <w:bdr w:val="none" w:sz="0" w:space="0" w:color="auto" w:frame="1"/>
        </w:rPr>
        <w:t>, την οποία συμπληρώνετε μέσω του ΠΣ του ΓΠΑ ΕΣΠΑ.</w:t>
      </w:r>
    </w:p>
    <w:p w14:paraId="7537D0E7" w14:textId="77777777" w:rsidR="00491DAF" w:rsidRDefault="00491DAF" w:rsidP="00B1139F">
      <w:pPr>
        <w:pStyle w:val="xmsonormal"/>
        <w:shd w:val="clear" w:color="auto" w:fill="FFFFFF"/>
        <w:spacing w:before="0" w:beforeAutospacing="0" w:after="0" w:afterAutospacing="0"/>
        <w:jc w:val="both"/>
        <w:textAlignment w:val="baseline"/>
        <w:rPr>
          <w:rFonts w:ascii="Segoe UI" w:hAnsi="Segoe UI" w:cs="Segoe UI"/>
          <w:color w:val="242424"/>
          <w:sz w:val="23"/>
          <w:szCs w:val="23"/>
        </w:rPr>
      </w:pPr>
      <w:r>
        <w:rPr>
          <w:rFonts w:asciiTheme="minorHAnsi" w:eastAsiaTheme="minorHAnsi" w:hAnsiTheme="minorHAnsi" w:cstheme="minorBidi"/>
          <w:noProof/>
          <w:sz w:val="22"/>
          <w:szCs w:val="22"/>
          <w:lang w:eastAsia="en-US"/>
        </w:rPr>
        <w:drawing>
          <wp:inline distT="0" distB="0" distL="0" distR="0" wp14:anchorId="7D2DC55C" wp14:editId="5FF960B1">
            <wp:extent cx="106680" cy="106680"/>
            <wp:effectExtent l="0" t="0" r="7620" b="762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inherit" w:hAnsi="inherit" w:cs="Segoe UI"/>
          <w:color w:val="242424"/>
          <w:sz w:val="18"/>
          <w:szCs w:val="18"/>
          <w:bdr w:val="none" w:sz="0" w:space="0" w:color="auto" w:frame="1"/>
        </w:rPr>
        <w:t>       </w:t>
      </w:r>
      <w:r>
        <w:rPr>
          <w:rFonts w:ascii="Tahoma" w:hAnsi="Tahoma" w:cs="Tahoma"/>
          <w:color w:val="242424"/>
          <w:sz w:val="18"/>
          <w:szCs w:val="18"/>
          <w:bdr w:val="none" w:sz="0" w:space="0" w:color="auto" w:frame="1"/>
        </w:rPr>
        <w:t>«ΑΙΤΗΣΗ ΜΟΡΙΟΔΟΤΗΣΗΣ ΩΦΕΛΟΥΜΕΝΟΥ ΦΟΙΤΗΤΗ» </w:t>
      </w:r>
      <w:r>
        <w:rPr>
          <w:rFonts w:ascii="Tahoma" w:hAnsi="Tahoma" w:cs="Tahoma"/>
          <w:color w:val="242424"/>
          <w:sz w:val="18"/>
          <w:szCs w:val="18"/>
          <w:u w:val="single"/>
          <w:bdr w:val="none" w:sz="0" w:space="0" w:color="auto" w:frame="1"/>
        </w:rPr>
        <w:t>εκτυπωμένη και υπογεγραμμένη</w:t>
      </w:r>
      <w:r>
        <w:rPr>
          <w:rFonts w:ascii="Tahoma" w:hAnsi="Tahoma" w:cs="Tahoma"/>
          <w:color w:val="242424"/>
          <w:sz w:val="18"/>
          <w:szCs w:val="18"/>
          <w:bdr w:val="none" w:sz="0" w:space="0" w:color="auto" w:frame="1"/>
        </w:rPr>
        <w:t>, την οποία συμπληρώνετε μέσω του ΠΣ του ΓΠΑ ΕΣΠΑ.</w:t>
      </w:r>
    </w:p>
    <w:p w14:paraId="79561C22" w14:textId="77777777" w:rsidR="00491DAF" w:rsidRDefault="00491DAF" w:rsidP="00B1139F">
      <w:pPr>
        <w:pStyle w:val="xmsonormal"/>
        <w:shd w:val="clear" w:color="auto" w:fill="FFFFFF"/>
        <w:spacing w:before="0" w:beforeAutospacing="0" w:after="0" w:afterAutospacing="0"/>
        <w:jc w:val="both"/>
        <w:textAlignment w:val="baseline"/>
        <w:rPr>
          <w:rFonts w:ascii="Segoe UI" w:hAnsi="Segoe UI" w:cs="Segoe UI"/>
          <w:color w:val="242424"/>
          <w:sz w:val="23"/>
          <w:szCs w:val="23"/>
        </w:rPr>
      </w:pPr>
      <w:r>
        <w:rPr>
          <w:rFonts w:ascii="inherit" w:hAnsi="inherit" w:cs="Segoe UI"/>
          <w:color w:val="242424"/>
          <w:sz w:val="18"/>
          <w:szCs w:val="18"/>
          <w:bdr w:val="none" w:sz="0" w:space="0" w:color="auto" w:frame="1"/>
        </w:rPr>
        <w:t> </w:t>
      </w:r>
      <w:r>
        <w:rPr>
          <w:rFonts w:ascii="Symbol" w:hAnsi="Symbol" w:cs="Segoe UI"/>
          <w:color w:val="242424"/>
          <w:sz w:val="18"/>
          <w:szCs w:val="18"/>
          <w:bdr w:val="none" w:sz="0" w:space="0" w:color="auto" w:frame="1"/>
        </w:rPr>
        <w:t> </w:t>
      </w:r>
      <w:r>
        <w:rPr>
          <w:rFonts w:asciiTheme="minorHAnsi" w:eastAsiaTheme="minorHAnsi" w:hAnsiTheme="minorHAnsi" w:cstheme="minorBidi"/>
          <w:noProof/>
          <w:sz w:val="22"/>
          <w:szCs w:val="22"/>
          <w:lang w:eastAsia="en-US"/>
        </w:rPr>
        <w:drawing>
          <wp:inline distT="0" distB="0" distL="0" distR="0" wp14:anchorId="7CFF5351" wp14:editId="6A2C55A4">
            <wp:extent cx="106680" cy="106680"/>
            <wp:effectExtent l="0" t="0" r="7620" b="762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inherit" w:hAnsi="inherit" w:cs="Segoe UI"/>
          <w:color w:val="242424"/>
          <w:sz w:val="18"/>
          <w:szCs w:val="18"/>
          <w:bdr w:val="none" w:sz="0" w:space="0" w:color="auto" w:frame="1"/>
        </w:rPr>
        <w:t>      </w:t>
      </w:r>
      <w:r>
        <w:rPr>
          <w:rFonts w:ascii="Tahoma" w:hAnsi="Tahoma" w:cs="Tahoma"/>
          <w:color w:val="242424"/>
          <w:sz w:val="18"/>
          <w:szCs w:val="18"/>
          <w:bdr w:val="none" w:sz="0" w:space="0" w:color="auto" w:frame="1"/>
        </w:rPr>
        <w:t>«ΥΠΕΥΘΥΝΗ ΔΗΛΩΣΗ» για προσωπικά δεδομένα (την προμηθεύεται ο φοιτητής από την ιστοσελίδα </w:t>
      </w:r>
      <w:r>
        <w:rPr>
          <w:rFonts w:ascii="Tahoma" w:hAnsi="Tahoma" w:cs="Tahoma"/>
          <w:color w:val="242424"/>
          <w:sz w:val="18"/>
          <w:szCs w:val="18"/>
          <w:bdr w:val="none" w:sz="0" w:space="0" w:color="auto" w:frame="1"/>
          <w:lang w:val="en-US"/>
        </w:rPr>
        <w:t>praktiki</w:t>
      </w:r>
      <w:r>
        <w:rPr>
          <w:rFonts w:ascii="Tahoma" w:hAnsi="Tahoma" w:cs="Tahoma"/>
          <w:color w:val="242424"/>
          <w:sz w:val="18"/>
          <w:szCs w:val="18"/>
          <w:bdr w:val="none" w:sz="0" w:space="0" w:color="auto" w:frame="1"/>
        </w:rPr>
        <w:t>.</w:t>
      </w:r>
      <w:r>
        <w:rPr>
          <w:rFonts w:ascii="Tahoma" w:hAnsi="Tahoma" w:cs="Tahoma"/>
          <w:color w:val="242424"/>
          <w:sz w:val="18"/>
          <w:szCs w:val="18"/>
          <w:bdr w:val="none" w:sz="0" w:space="0" w:color="auto" w:frame="1"/>
          <w:lang w:val="en-US"/>
        </w:rPr>
        <w:t>teithe</w:t>
      </w:r>
      <w:r>
        <w:rPr>
          <w:rFonts w:ascii="Tahoma" w:hAnsi="Tahoma" w:cs="Tahoma"/>
          <w:color w:val="242424"/>
          <w:sz w:val="18"/>
          <w:szCs w:val="18"/>
          <w:bdr w:val="none" w:sz="0" w:space="0" w:color="auto" w:frame="1"/>
        </w:rPr>
        <w:t>.</w:t>
      </w:r>
      <w:r>
        <w:rPr>
          <w:rFonts w:ascii="Tahoma" w:hAnsi="Tahoma" w:cs="Tahoma"/>
          <w:color w:val="242424"/>
          <w:sz w:val="18"/>
          <w:szCs w:val="18"/>
          <w:bdr w:val="none" w:sz="0" w:space="0" w:color="auto" w:frame="1"/>
          <w:lang w:val="en-US"/>
        </w:rPr>
        <w:t>gr</w:t>
      </w:r>
      <w:r>
        <w:rPr>
          <w:rFonts w:ascii="Tahoma" w:hAnsi="Tahoma" w:cs="Tahoma"/>
          <w:color w:val="242424"/>
          <w:sz w:val="18"/>
          <w:szCs w:val="18"/>
          <w:bdr w:val="none" w:sz="0" w:space="0" w:color="auto" w:frame="1"/>
        </w:rPr>
        <w:t>/Φοιτητές/Έντυπα)</w:t>
      </w:r>
    </w:p>
    <w:p w14:paraId="77824C0B" w14:textId="77777777" w:rsidR="00491DAF" w:rsidRDefault="00491DAF" w:rsidP="00B1139F">
      <w:pPr>
        <w:pStyle w:val="xm3117095379451802982msolistparagraph"/>
        <w:shd w:val="clear" w:color="auto" w:fill="FFFFFF"/>
        <w:spacing w:before="0" w:beforeAutospacing="0" w:after="0" w:afterAutospacing="0"/>
        <w:jc w:val="both"/>
        <w:textAlignment w:val="baseline"/>
        <w:rPr>
          <w:rFonts w:ascii="Segoe UI" w:hAnsi="Segoe UI" w:cs="Segoe UI"/>
          <w:color w:val="242424"/>
          <w:sz w:val="23"/>
          <w:szCs w:val="23"/>
        </w:rPr>
      </w:pPr>
      <w:r>
        <w:rPr>
          <w:rFonts w:ascii="inherit" w:hAnsi="inherit" w:cs="Segoe UI"/>
          <w:color w:val="242424"/>
          <w:sz w:val="18"/>
          <w:szCs w:val="18"/>
          <w:bdr w:val="none" w:sz="0" w:space="0" w:color="auto" w:frame="1"/>
        </w:rPr>
        <w:t> </w:t>
      </w:r>
      <w:r>
        <w:rPr>
          <w:rFonts w:ascii="Symbol" w:hAnsi="Symbol" w:cs="Segoe UI"/>
          <w:color w:val="242424"/>
          <w:sz w:val="18"/>
          <w:szCs w:val="18"/>
          <w:bdr w:val="none" w:sz="0" w:space="0" w:color="auto" w:frame="1"/>
        </w:rPr>
        <w:t> </w:t>
      </w:r>
      <w:r>
        <w:rPr>
          <w:rFonts w:asciiTheme="minorHAnsi" w:eastAsiaTheme="minorHAnsi" w:hAnsiTheme="minorHAnsi" w:cstheme="minorBidi"/>
          <w:noProof/>
          <w:sz w:val="22"/>
          <w:szCs w:val="22"/>
          <w:lang w:eastAsia="en-US"/>
        </w:rPr>
        <w:drawing>
          <wp:inline distT="0" distB="0" distL="0" distR="0" wp14:anchorId="41DE614D" wp14:editId="0B478FF5">
            <wp:extent cx="106680" cy="106680"/>
            <wp:effectExtent l="0" t="0" r="7620" b="762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inherit" w:hAnsi="inherit" w:cs="Segoe UI"/>
          <w:color w:val="242424"/>
          <w:sz w:val="18"/>
          <w:szCs w:val="18"/>
          <w:bdr w:val="none" w:sz="0" w:space="0" w:color="auto" w:frame="1"/>
        </w:rPr>
        <w:t>      </w:t>
      </w:r>
      <w:r>
        <w:rPr>
          <w:rFonts w:ascii="Tahoma" w:hAnsi="Tahoma" w:cs="Tahoma"/>
          <w:color w:val="242424"/>
          <w:sz w:val="18"/>
          <w:szCs w:val="18"/>
          <w:bdr w:val="none" w:sz="0" w:space="0" w:color="auto" w:frame="1"/>
        </w:rPr>
        <w:t>ΒΕΒΑΙΩΣΗ ΕΡΓΟΔΟΤΗ ΠΑ ΕΕ2023,</w:t>
      </w:r>
      <w:r>
        <w:rPr>
          <w:rFonts w:ascii="Tahoma" w:hAnsi="Tahoma" w:cs="Tahoma"/>
          <w:color w:val="242424"/>
          <w:sz w:val="18"/>
          <w:szCs w:val="18"/>
          <w:u w:val="single"/>
          <w:bdr w:val="none" w:sz="0" w:space="0" w:color="auto" w:frame="1"/>
        </w:rPr>
        <w:t> εκτυπωμένη και υπογεγραμμένη</w:t>
      </w:r>
    </w:p>
    <w:p w14:paraId="5CAC4066" w14:textId="77777777" w:rsidR="00491DAF" w:rsidRDefault="00491DAF" w:rsidP="00B1139F">
      <w:pPr>
        <w:pStyle w:val="xm3117095379451802982msolistparagraph"/>
        <w:shd w:val="clear" w:color="auto" w:fill="FFFFFF"/>
        <w:spacing w:before="0" w:beforeAutospacing="0" w:after="0" w:afterAutospacing="0"/>
        <w:jc w:val="both"/>
        <w:textAlignment w:val="baseline"/>
        <w:rPr>
          <w:rFonts w:ascii="Segoe UI" w:hAnsi="Segoe UI" w:cs="Segoe UI"/>
          <w:color w:val="242424"/>
          <w:sz w:val="23"/>
          <w:szCs w:val="23"/>
        </w:rPr>
      </w:pPr>
      <w:r>
        <w:rPr>
          <w:rFonts w:ascii="inherit" w:hAnsi="inherit" w:cs="Segoe UI"/>
          <w:color w:val="242424"/>
          <w:sz w:val="18"/>
          <w:szCs w:val="18"/>
          <w:bdr w:val="none" w:sz="0" w:space="0" w:color="auto" w:frame="1"/>
        </w:rPr>
        <w:t> </w:t>
      </w:r>
      <w:r>
        <w:rPr>
          <w:rFonts w:ascii="Symbol" w:hAnsi="Symbol" w:cs="Segoe UI"/>
          <w:color w:val="242424"/>
          <w:sz w:val="18"/>
          <w:szCs w:val="18"/>
          <w:bdr w:val="none" w:sz="0" w:space="0" w:color="auto" w:frame="1"/>
        </w:rPr>
        <w:t> </w:t>
      </w:r>
      <w:r>
        <w:rPr>
          <w:rFonts w:asciiTheme="minorHAnsi" w:eastAsiaTheme="minorHAnsi" w:hAnsiTheme="minorHAnsi" w:cstheme="minorBidi"/>
          <w:noProof/>
          <w:sz w:val="22"/>
          <w:szCs w:val="22"/>
          <w:lang w:eastAsia="en-US"/>
        </w:rPr>
        <w:drawing>
          <wp:inline distT="0" distB="0" distL="0" distR="0" wp14:anchorId="536A5A55" wp14:editId="32184ECA">
            <wp:extent cx="106680" cy="106680"/>
            <wp:effectExtent l="0" t="0" r="7620" b="762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inherit" w:hAnsi="inherit" w:cs="Segoe UI"/>
          <w:color w:val="242424"/>
          <w:sz w:val="18"/>
          <w:szCs w:val="18"/>
          <w:bdr w:val="none" w:sz="0" w:space="0" w:color="auto" w:frame="1"/>
        </w:rPr>
        <w:t>       </w:t>
      </w:r>
      <w:hyperlink r:id="rId7" w:tgtFrame="_blank" w:history="1">
        <w:r>
          <w:rPr>
            <w:rStyle w:val="-"/>
            <w:rFonts w:ascii="Tahoma" w:hAnsi="Tahoma" w:cs="Tahoma"/>
            <w:sz w:val="18"/>
            <w:szCs w:val="18"/>
            <w:bdr w:val="none" w:sz="0" w:space="0" w:color="auto" w:frame="1"/>
          </w:rPr>
          <w:t>«ΔΗΛΩΣΗ ΦΟΡΕΑ ΑΠΑΣΧΟΛΗΣΗΣ ΓΙΑ ΠΡΑΚΤΙΚΗ ΑΣΚΗΣΗ ΦΟΙΤΗΤΩΝ»,</w:t>
        </w:r>
      </w:hyperlink>
      <w:r>
        <w:rPr>
          <w:rFonts w:ascii="Tahoma" w:hAnsi="Tahoma" w:cs="Tahoma"/>
          <w:color w:val="242424"/>
          <w:sz w:val="18"/>
          <w:szCs w:val="18"/>
          <w:bdr w:val="none" w:sz="0" w:space="0" w:color="auto" w:frame="1"/>
        </w:rPr>
        <w:t> εκ</w:t>
      </w:r>
      <w:r>
        <w:rPr>
          <w:rFonts w:ascii="Tahoma" w:hAnsi="Tahoma" w:cs="Tahoma"/>
          <w:color w:val="242424"/>
          <w:sz w:val="18"/>
          <w:szCs w:val="18"/>
          <w:u w:val="single"/>
          <w:bdr w:val="none" w:sz="0" w:space="0" w:color="auto" w:frame="1"/>
        </w:rPr>
        <w:t>τυπωμένη και υπογεγραμμένη</w:t>
      </w:r>
    </w:p>
    <w:p w14:paraId="572F7360" w14:textId="77777777" w:rsidR="00491DAF" w:rsidRDefault="00491DAF" w:rsidP="00B1139F">
      <w:pPr>
        <w:pStyle w:val="xm3117095379451802982msolistparagraph"/>
        <w:shd w:val="clear" w:color="auto" w:fill="FFFFFF"/>
        <w:spacing w:before="0" w:beforeAutospacing="0" w:after="0" w:afterAutospacing="0"/>
        <w:jc w:val="both"/>
        <w:textAlignment w:val="baseline"/>
        <w:rPr>
          <w:rFonts w:ascii="Segoe UI" w:hAnsi="Segoe UI" w:cs="Segoe UI"/>
          <w:color w:val="242424"/>
          <w:sz w:val="23"/>
          <w:szCs w:val="23"/>
        </w:rPr>
      </w:pPr>
      <w:r>
        <w:rPr>
          <w:rFonts w:ascii="inherit" w:hAnsi="inherit" w:cs="Segoe UI"/>
          <w:color w:val="242424"/>
          <w:sz w:val="18"/>
          <w:szCs w:val="18"/>
          <w:bdr w:val="none" w:sz="0" w:space="0" w:color="auto" w:frame="1"/>
        </w:rPr>
        <w:t> </w:t>
      </w:r>
      <w:r>
        <w:rPr>
          <w:rFonts w:ascii="Tahoma" w:hAnsi="Tahoma" w:cs="Tahoma"/>
          <w:color w:val="242424"/>
          <w:sz w:val="18"/>
          <w:szCs w:val="18"/>
          <w:bdr w:val="none" w:sz="0" w:space="0" w:color="auto" w:frame="1"/>
        </w:rPr>
        <w:t> </w:t>
      </w:r>
      <w:r>
        <w:rPr>
          <w:rFonts w:asciiTheme="minorHAnsi" w:eastAsiaTheme="minorHAnsi" w:hAnsiTheme="minorHAnsi" w:cstheme="minorBidi"/>
          <w:noProof/>
          <w:sz w:val="22"/>
          <w:szCs w:val="22"/>
          <w:lang w:eastAsia="en-US"/>
        </w:rPr>
        <w:drawing>
          <wp:inline distT="0" distB="0" distL="0" distR="0" wp14:anchorId="6993620A" wp14:editId="5624FE7C">
            <wp:extent cx="106680" cy="106680"/>
            <wp:effectExtent l="0" t="0" r="7620" b="762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Pr>
          <w:rFonts w:ascii="Tahoma" w:hAnsi="Tahoma" w:cs="Tahoma"/>
          <w:color w:val="242424"/>
          <w:sz w:val="18"/>
          <w:szCs w:val="18"/>
          <w:bdr w:val="none" w:sz="0" w:space="0" w:color="auto" w:frame="1"/>
        </w:rPr>
        <w:t>       «ΔΗΛΩΣΗ ΦΟΙΤΗΤΗ ΓΙΑ ΠΡΑΚΤΙΚΗ ΑΣΚΗΣΗ ΣΤΗ ΓΡΑΜΜΑΤΕΙΑ</w:t>
      </w:r>
      <w:r>
        <w:rPr>
          <w:rFonts w:ascii="inherit" w:hAnsi="inherit" w:cs="Segoe UI"/>
          <w:color w:val="242424"/>
          <w:sz w:val="18"/>
          <w:szCs w:val="18"/>
          <w:bdr w:val="none" w:sz="0" w:space="0" w:color="auto" w:frame="1"/>
        </w:rPr>
        <w:t>»</w:t>
      </w:r>
      <w:r>
        <w:rPr>
          <w:rFonts w:ascii="Tahoma" w:hAnsi="Tahoma" w:cs="Tahoma"/>
          <w:color w:val="242424"/>
          <w:sz w:val="18"/>
          <w:szCs w:val="18"/>
          <w:bdr w:val="none" w:sz="0" w:space="0" w:color="auto" w:frame="1"/>
        </w:rPr>
        <w:t>,</w:t>
      </w:r>
      <w:r>
        <w:rPr>
          <w:rFonts w:ascii="Tahoma" w:hAnsi="Tahoma" w:cs="Tahoma"/>
          <w:color w:val="242424"/>
          <w:sz w:val="18"/>
          <w:szCs w:val="18"/>
          <w:u w:val="single"/>
          <w:bdr w:val="none" w:sz="0" w:space="0" w:color="auto" w:frame="1"/>
        </w:rPr>
        <w:t> εκτυπωμένη και υπογεγραμμένη</w:t>
      </w:r>
    </w:p>
    <w:p w14:paraId="526A2069" w14:textId="77777777" w:rsidR="00491DAF" w:rsidRDefault="00491DAF" w:rsidP="00B1139F">
      <w:pPr>
        <w:pStyle w:val="xmsonormal"/>
        <w:shd w:val="clear" w:color="auto" w:fill="FFFFFF"/>
        <w:spacing w:before="0" w:beforeAutospacing="0" w:after="0" w:afterAutospacing="0"/>
        <w:jc w:val="both"/>
        <w:textAlignment w:val="baseline"/>
        <w:rPr>
          <w:rFonts w:ascii="Segoe UI" w:hAnsi="Segoe UI" w:cs="Segoe UI"/>
          <w:color w:val="242424"/>
          <w:sz w:val="23"/>
          <w:szCs w:val="23"/>
        </w:rPr>
      </w:pPr>
      <w:r>
        <w:rPr>
          <w:rFonts w:ascii="Segoe UI" w:hAnsi="Segoe UI" w:cs="Segoe UI"/>
          <w:color w:val="1F497D"/>
          <w:sz w:val="23"/>
          <w:szCs w:val="23"/>
          <w:bdr w:val="none" w:sz="0" w:space="0" w:color="auto" w:frame="1"/>
        </w:rPr>
        <w:t> </w:t>
      </w:r>
      <w:r>
        <w:rPr>
          <w:rFonts w:ascii="Tahoma" w:hAnsi="Tahoma" w:cs="Tahoma"/>
          <w:color w:val="242424"/>
          <w:sz w:val="18"/>
          <w:szCs w:val="18"/>
          <w:bdr w:val="none" w:sz="0" w:space="0" w:color="auto" w:frame="1"/>
        </w:rPr>
        <w:t>Ωστόσο, η Τριμελής Επιτροπή Αξιολόγησης θα πρέπει μετά τη συγκέντρωση των απαραίτητων δικαιολογητικών να καταρτίσει προσωρινό πίνακα κατάταξης των υποψηφίων φοιτητών ΠΑ ΕΣΠΑ ΕΕ2023 που θα χρηματοδοτηθούν μέσω ΕΣΠΑ, με τη μοριοδότησή τους, ανεξάρτητα αν οι αιτήσεις ΠΑ είναι περισσότερες ή όχι από τις διαθέσιμες θέσεις ΠΑ.</w:t>
      </w:r>
    </w:p>
    <w:p w14:paraId="4C6A439F" w14:textId="77777777" w:rsidR="00491DAF" w:rsidRDefault="00491DAF" w:rsidP="00B1139F">
      <w:pPr>
        <w:pStyle w:val="xmsonormal"/>
        <w:shd w:val="clear" w:color="auto" w:fill="FFFFFF"/>
        <w:spacing w:before="0" w:beforeAutospacing="0" w:after="0" w:afterAutospacing="0"/>
        <w:textAlignment w:val="baseline"/>
        <w:rPr>
          <w:rFonts w:ascii="Segoe UI" w:hAnsi="Segoe UI" w:cs="Segoe UI"/>
          <w:color w:val="242424"/>
          <w:sz w:val="23"/>
          <w:szCs w:val="23"/>
        </w:rPr>
      </w:pPr>
      <w:r>
        <w:rPr>
          <w:rFonts w:ascii="Tahoma" w:hAnsi="Tahoma" w:cs="Tahoma"/>
          <w:color w:val="000000"/>
          <w:sz w:val="18"/>
          <w:szCs w:val="18"/>
          <w:bdr w:val="none" w:sz="0" w:space="0" w:color="auto" w:frame="1"/>
        </w:rPr>
        <w:t>Μετά την ανάρτηση των Προσωρινών Αποτελεσμάτων, αφού εφαρμόζονται τα κριτήρια επιλογής φοιτητών ΠΑ, θα ακολουθήσει περίοδος ενστάσεων πέντε (5) ημερολογιακών ημερών. Τις ενστάσεις τις εξετάζει η ορισμένη από τη Συνέλευση του Τμήματος Επιτροπή Αξιολόγησης των Ενστάσεων ΠΑ του Τμήματος.</w:t>
      </w:r>
    </w:p>
    <w:p w14:paraId="23B0FEAF" w14:textId="77777777" w:rsidR="00491DAF" w:rsidRDefault="00491DAF" w:rsidP="00B1139F">
      <w:pPr>
        <w:pStyle w:val="xmsonormal"/>
        <w:shd w:val="clear" w:color="auto" w:fill="FFFFFF"/>
        <w:spacing w:before="0" w:beforeAutospacing="0" w:after="0" w:afterAutospacing="0"/>
        <w:textAlignment w:val="baseline"/>
        <w:rPr>
          <w:rFonts w:ascii="Segoe UI" w:hAnsi="Segoe UI" w:cs="Segoe UI"/>
          <w:color w:val="242424"/>
          <w:sz w:val="23"/>
          <w:szCs w:val="23"/>
        </w:rPr>
      </w:pPr>
      <w:r>
        <w:rPr>
          <w:rFonts w:ascii="Tahoma" w:hAnsi="Tahoma" w:cs="Tahoma"/>
          <w:color w:val="000000"/>
          <w:sz w:val="18"/>
          <w:szCs w:val="18"/>
          <w:bdr w:val="none" w:sz="0" w:space="0" w:color="auto" w:frame="1"/>
        </w:rPr>
        <w:t>Μετά την εισήγηση της Τριμελούς Επιτροπής Αξιολόγησης  ΠΑ η οριστικοποίηση της επιλογής των φοιτητών ΠΑ του εξαμήνου θα πραγματοποιηθεί με απόφαση Συνέλευσης του τμήματος.</w:t>
      </w:r>
    </w:p>
    <w:p w14:paraId="582743D5" w14:textId="77777777" w:rsidR="00491DAF" w:rsidRDefault="00491DAF" w:rsidP="00491DAF">
      <w:pPr>
        <w:pStyle w:val="xmsonormal"/>
        <w:shd w:val="clear" w:color="auto" w:fill="FFFFFF"/>
        <w:spacing w:before="0" w:after="0" w:afterAutospacing="0"/>
        <w:textAlignment w:val="baseline"/>
        <w:rPr>
          <w:rFonts w:ascii="Segoe UI" w:hAnsi="Segoe UI" w:cs="Segoe UI"/>
          <w:color w:val="242424"/>
          <w:sz w:val="23"/>
          <w:szCs w:val="23"/>
        </w:rPr>
      </w:pPr>
      <w:r>
        <w:rPr>
          <w:rFonts w:ascii="inherit" w:hAnsi="inherit" w:cs="Segoe UI"/>
          <w:color w:val="000000"/>
          <w:sz w:val="18"/>
          <w:szCs w:val="18"/>
          <w:bdr w:val="none" w:sz="0" w:space="0" w:color="auto" w:frame="1"/>
        </w:rPr>
        <w:t> </w:t>
      </w:r>
    </w:p>
    <w:p w14:paraId="75622E6C" w14:textId="77777777" w:rsidR="00491DAF" w:rsidRDefault="00491DAF" w:rsidP="00491DAF">
      <w:pPr>
        <w:pStyle w:val="xmsonormal"/>
        <w:shd w:val="clear" w:color="auto" w:fill="FFFFFF"/>
        <w:spacing w:before="0" w:after="0" w:afterAutospacing="0"/>
        <w:textAlignment w:val="baseline"/>
        <w:rPr>
          <w:rFonts w:ascii="Segoe UI" w:hAnsi="Segoe UI" w:cs="Segoe UI"/>
          <w:color w:val="242424"/>
          <w:sz w:val="23"/>
          <w:szCs w:val="23"/>
        </w:rPr>
      </w:pPr>
      <w:r>
        <w:rPr>
          <w:rFonts w:ascii="Tahoma" w:hAnsi="Tahoma" w:cs="Tahoma"/>
          <w:b/>
          <w:bCs/>
          <w:color w:val="FF0000"/>
          <w:sz w:val="18"/>
          <w:szCs w:val="18"/>
          <w:u w:val="single"/>
          <w:bdr w:val="none" w:sz="0" w:space="0" w:color="auto" w:frame="1"/>
        </w:rPr>
        <w:t>ΣΗΜΕΙΩΣΗ: Επισυναπτόμενα θα βρείτε το χρονοδιάγραμμα για την τοποθέτηση φοιτητών για ΠΑ στο EE2023.</w:t>
      </w:r>
    </w:p>
    <w:p w14:paraId="3B48A4AC" w14:textId="77777777" w:rsidR="00491DAF" w:rsidRDefault="00491DAF" w:rsidP="00B1139F">
      <w:pPr>
        <w:pStyle w:val="xmsonormal"/>
        <w:shd w:val="clear" w:color="auto" w:fill="FFFFFF"/>
        <w:spacing w:before="0" w:beforeAutospacing="0" w:after="0" w:afterAutospacing="0"/>
        <w:textAlignment w:val="baseline"/>
        <w:rPr>
          <w:rFonts w:ascii="Segoe UI" w:hAnsi="Segoe UI" w:cs="Segoe UI"/>
          <w:color w:val="242424"/>
          <w:sz w:val="23"/>
          <w:szCs w:val="23"/>
        </w:rPr>
      </w:pPr>
      <w:r>
        <w:rPr>
          <w:rFonts w:ascii="Tahoma" w:hAnsi="Tahoma" w:cs="Tahoma"/>
          <w:b/>
          <w:bCs/>
          <w:color w:val="FF0000"/>
          <w:sz w:val="18"/>
          <w:szCs w:val="18"/>
          <w:u w:val="single"/>
          <w:bdr w:val="none" w:sz="0" w:space="0" w:color="auto" w:frame="1"/>
        </w:rPr>
        <w:t>ΕΝΤΥΠΑ</w:t>
      </w:r>
    </w:p>
    <w:p w14:paraId="6CE22077" w14:textId="77777777" w:rsidR="00491DAF" w:rsidRDefault="00491DAF" w:rsidP="00B1139F">
      <w:pPr>
        <w:pStyle w:val="xmsonormal"/>
        <w:shd w:val="clear" w:color="auto" w:fill="FFFFFF"/>
        <w:spacing w:before="0" w:beforeAutospacing="0" w:after="0" w:afterAutospacing="0"/>
        <w:textAlignment w:val="baseline"/>
        <w:rPr>
          <w:rFonts w:ascii="Segoe UI" w:hAnsi="Segoe UI" w:cs="Segoe UI"/>
          <w:color w:val="242424"/>
          <w:sz w:val="23"/>
          <w:szCs w:val="23"/>
        </w:rPr>
      </w:pPr>
      <w:r>
        <w:rPr>
          <w:rFonts w:ascii="Tahoma" w:hAnsi="Tahoma" w:cs="Tahoma"/>
          <w:color w:val="000000"/>
          <w:sz w:val="18"/>
          <w:szCs w:val="18"/>
          <w:bdr w:val="none" w:sz="0" w:space="0" w:color="auto" w:frame="1"/>
        </w:rPr>
        <w:t>Συνημμένα θα βρείτε τα </w:t>
      </w:r>
      <w:r>
        <w:rPr>
          <w:rFonts w:ascii="Tahoma" w:hAnsi="Tahoma" w:cs="Tahoma"/>
          <w:b/>
          <w:bCs/>
          <w:color w:val="3333FF"/>
          <w:sz w:val="18"/>
          <w:szCs w:val="18"/>
          <w:u w:val="single"/>
          <w:bdr w:val="none" w:sz="0" w:space="0" w:color="auto" w:frame="1"/>
        </w:rPr>
        <w:t>επικαιροποιημένα έντυπα</w:t>
      </w:r>
      <w:r>
        <w:rPr>
          <w:rFonts w:ascii="Tahoma" w:hAnsi="Tahoma" w:cs="Tahoma"/>
          <w:color w:val="000000"/>
          <w:sz w:val="18"/>
          <w:szCs w:val="18"/>
          <w:bdr w:val="none" w:sz="0" w:space="0" w:color="auto" w:frame="1"/>
        </w:rPr>
        <w:t> για τη διαδικασία τοποθέτησης των φοιτητών στο Εαρινό Εξάμηνο 2023. Παρακαλείσθε να χρησιμοποιείτε </w:t>
      </w:r>
      <w:r>
        <w:rPr>
          <w:rFonts w:ascii="Tahoma" w:hAnsi="Tahoma" w:cs="Tahoma"/>
          <w:b/>
          <w:bCs/>
          <w:color w:val="3333FF"/>
          <w:sz w:val="18"/>
          <w:szCs w:val="18"/>
          <w:bdr w:val="none" w:sz="0" w:space="0" w:color="auto" w:frame="1"/>
        </w:rPr>
        <w:t>ΜΟΝΟ τα επισυναπτόμενα έντυπα κάθε εξάμηνο καθώς έχουν αλλάξει και περιέχουν νέες προσθήκες:</w:t>
      </w:r>
    </w:p>
    <w:p w14:paraId="3A046819" w14:textId="77777777" w:rsidR="00491DAF" w:rsidRDefault="00491DAF" w:rsidP="00B1139F">
      <w:pPr>
        <w:pStyle w:val="xmsonormal"/>
        <w:shd w:val="clear" w:color="auto" w:fill="FFFFFF"/>
        <w:spacing w:before="0" w:beforeAutospacing="0" w:after="0" w:afterAutospacing="0"/>
        <w:textAlignment w:val="baseline"/>
        <w:rPr>
          <w:rFonts w:ascii="Segoe UI" w:hAnsi="Segoe UI" w:cs="Segoe UI"/>
          <w:color w:val="242424"/>
          <w:sz w:val="23"/>
          <w:szCs w:val="23"/>
        </w:rPr>
      </w:pPr>
      <w:r>
        <w:rPr>
          <w:rFonts w:ascii="Tahoma" w:hAnsi="Tahoma" w:cs="Tahoma"/>
          <w:color w:val="000000"/>
          <w:sz w:val="18"/>
          <w:szCs w:val="18"/>
          <w:bdr w:val="none" w:sz="0" w:space="0" w:color="auto" w:frame="1"/>
        </w:rPr>
        <w:t>1. Δήλωση Ατομικών Στοιχείων Φοιτητή</w:t>
      </w:r>
    </w:p>
    <w:p w14:paraId="561A4C17" w14:textId="77777777" w:rsidR="00491DAF" w:rsidRDefault="00491DAF" w:rsidP="00B1139F">
      <w:pPr>
        <w:pStyle w:val="xmsonormal"/>
        <w:shd w:val="clear" w:color="auto" w:fill="FFFFFF"/>
        <w:spacing w:before="0" w:beforeAutospacing="0" w:after="0" w:afterAutospacing="0"/>
        <w:textAlignment w:val="baseline"/>
        <w:rPr>
          <w:rFonts w:ascii="Segoe UI" w:hAnsi="Segoe UI" w:cs="Segoe UI"/>
          <w:color w:val="242424"/>
          <w:sz w:val="23"/>
          <w:szCs w:val="23"/>
        </w:rPr>
      </w:pPr>
      <w:r>
        <w:rPr>
          <w:rFonts w:ascii="Tahoma" w:hAnsi="Tahoma" w:cs="Tahoma"/>
          <w:color w:val="000000"/>
          <w:sz w:val="18"/>
          <w:szCs w:val="18"/>
          <w:bdr w:val="none" w:sz="0" w:space="0" w:color="auto" w:frame="1"/>
        </w:rPr>
        <w:t>2. Βεβαίωση Απασχόλησης &amp; Ασφάλισης από τον Εργοδότη</w:t>
      </w:r>
    </w:p>
    <w:p w14:paraId="49E5F35C" w14:textId="77777777" w:rsidR="00491DAF" w:rsidRDefault="00491DAF" w:rsidP="00B1139F">
      <w:pPr>
        <w:pStyle w:val="xmsonormal"/>
        <w:shd w:val="clear" w:color="auto" w:fill="FFFFFF"/>
        <w:spacing w:before="0" w:beforeAutospacing="0" w:after="0" w:afterAutospacing="0"/>
        <w:textAlignment w:val="baseline"/>
        <w:rPr>
          <w:rFonts w:ascii="Segoe UI" w:hAnsi="Segoe UI" w:cs="Segoe UI"/>
          <w:color w:val="242424"/>
          <w:sz w:val="23"/>
          <w:szCs w:val="23"/>
        </w:rPr>
      </w:pPr>
      <w:r>
        <w:rPr>
          <w:rFonts w:ascii="Tahoma" w:hAnsi="Tahoma" w:cs="Tahoma"/>
          <w:color w:val="000000"/>
          <w:sz w:val="18"/>
          <w:szCs w:val="18"/>
          <w:bdr w:val="none" w:sz="0" w:space="0" w:color="auto" w:frame="1"/>
        </w:rPr>
        <w:t>3. Ενημερωτικό έντυπο Φοιτητή </w:t>
      </w:r>
      <w:r>
        <w:rPr>
          <w:rFonts w:ascii="Tahoma" w:hAnsi="Tahoma" w:cs="Tahoma"/>
          <w:color w:val="1F497D"/>
          <w:sz w:val="18"/>
          <w:szCs w:val="18"/>
          <w:bdr w:val="none" w:sz="0" w:space="0" w:color="auto" w:frame="1"/>
        </w:rPr>
        <w:t>–</w:t>
      </w:r>
      <w:r>
        <w:rPr>
          <w:rFonts w:ascii="Tahoma" w:hAnsi="Tahoma" w:cs="Tahoma"/>
          <w:color w:val="000000"/>
          <w:sz w:val="18"/>
          <w:szCs w:val="18"/>
          <w:bdr w:val="none" w:sz="0" w:space="0" w:color="auto" w:frame="1"/>
        </w:rPr>
        <w:t> Εργοδότη</w:t>
      </w:r>
    </w:p>
    <w:p w14:paraId="15B5E492" w14:textId="77777777" w:rsidR="00491DAF" w:rsidRDefault="00491DAF" w:rsidP="00B1139F">
      <w:pPr>
        <w:pStyle w:val="xmsonormal"/>
        <w:shd w:val="clear" w:color="auto" w:fill="FFFFFF"/>
        <w:spacing w:before="0" w:beforeAutospacing="0" w:after="0" w:afterAutospacing="0"/>
        <w:textAlignment w:val="baseline"/>
        <w:rPr>
          <w:rFonts w:ascii="Segoe UI" w:hAnsi="Segoe UI" w:cs="Segoe UI"/>
          <w:color w:val="242424"/>
          <w:sz w:val="23"/>
          <w:szCs w:val="23"/>
        </w:rPr>
      </w:pPr>
      <w:r>
        <w:rPr>
          <w:rFonts w:ascii="Tahoma" w:hAnsi="Tahoma" w:cs="Tahoma"/>
          <w:color w:val="000000"/>
          <w:sz w:val="18"/>
          <w:szCs w:val="18"/>
          <w:bdr w:val="none" w:sz="0" w:space="0" w:color="auto" w:frame="1"/>
        </w:rPr>
        <w:t>4. Αίτηση Φοιτητή στη Γραμματεία ότι ο φοιτητής πληροί τις προϋποθέσεις.</w:t>
      </w:r>
    </w:p>
    <w:p w14:paraId="7E0E67D6" w14:textId="77777777" w:rsidR="00491DAF" w:rsidRDefault="00491DAF" w:rsidP="00B1139F">
      <w:pPr>
        <w:pStyle w:val="xmsonormal"/>
        <w:shd w:val="clear" w:color="auto" w:fill="FFFFFF"/>
        <w:spacing w:before="0" w:beforeAutospacing="0" w:after="0" w:afterAutospacing="0"/>
        <w:textAlignment w:val="baseline"/>
        <w:rPr>
          <w:rFonts w:ascii="Segoe UI" w:hAnsi="Segoe UI" w:cs="Segoe UI"/>
          <w:color w:val="242424"/>
          <w:sz w:val="23"/>
          <w:szCs w:val="23"/>
        </w:rPr>
      </w:pPr>
      <w:r>
        <w:rPr>
          <w:rFonts w:ascii="Tahoma" w:hAnsi="Tahoma" w:cs="Tahoma"/>
          <w:color w:val="000000"/>
          <w:sz w:val="18"/>
          <w:szCs w:val="18"/>
          <w:bdr w:val="none" w:sz="0" w:space="0" w:color="auto" w:frame="1"/>
        </w:rPr>
        <w:t>5. Υπεύθυνη Δήλωση για προστασία προσωπικών Δεδομένων.</w:t>
      </w:r>
    </w:p>
    <w:p w14:paraId="09B282CB" w14:textId="77777777" w:rsidR="00491DAF" w:rsidRDefault="00491DAF" w:rsidP="00B1139F">
      <w:pPr>
        <w:pStyle w:val="xmsonormal"/>
        <w:shd w:val="clear" w:color="auto" w:fill="FFFFFF"/>
        <w:spacing w:before="0" w:beforeAutospacing="0" w:after="0" w:afterAutospacing="0"/>
        <w:textAlignment w:val="baseline"/>
        <w:rPr>
          <w:rFonts w:ascii="Segoe UI" w:hAnsi="Segoe UI" w:cs="Segoe UI"/>
          <w:color w:val="242424"/>
          <w:sz w:val="23"/>
          <w:szCs w:val="23"/>
        </w:rPr>
      </w:pPr>
      <w:r>
        <w:rPr>
          <w:rFonts w:ascii="Tahoma" w:hAnsi="Tahoma" w:cs="Tahoma"/>
          <w:color w:val="000000"/>
          <w:sz w:val="18"/>
          <w:szCs w:val="18"/>
          <w:bdr w:val="none" w:sz="0" w:space="0" w:color="auto" w:frame="1"/>
        </w:rPr>
        <w:t>6. Δήλωση Μοριοδότησης ωφελούμενου – Φοιτητή για Πρακτική Άσκηση</w:t>
      </w:r>
    </w:p>
    <w:p w14:paraId="20505793" w14:textId="77777777" w:rsidR="00491DAF" w:rsidRDefault="00491DAF" w:rsidP="00B1139F">
      <w:pPr>
        <w:pStyle w:val="xmsonormal"/>
        <w:shd w:val="clear" w:color="auto" w:fill="FFFFFF"/>
        <w:spacing w:before="0" w:beforeAutospacing="0" w:after="0" w:afterAutospacing="0"/>
        <w:textAlignment w:val="baseline"/>
        <w:rPr>
          <w:rFonts w:ascii="Segoe UI" w:hAnsi="Segoe UI" w:cs="Segoe UI"/>
          <w:color w:val="242424"/>
          <w:sz w:val="23"/>
          <w:szCs w:val="23"/>
        </w:rPr>
      </w:pPr>
      <w:r>
        <w:rPr>
          <w:rFonts w:ascii="Tahoma" w:hAnsi="Tahoma" w:cs="Tahoma"/>
          <w:color w:val="000000"/>
          <w:sz w:val="18"/>
          <w:szCs w:val="18"/>
          <w:bdr w:val="none" w:sz="0" w:space="0" w:color="auto" w:frame="1"/>
        </w:rPr>
        <w:t>7. Δήλωση Φορέα Απασχόλησης για Πρακτική Άσκηση Φοιτητών μέσω ΕΣΠΑ</w:t>
      </w:r>
    </w:p>
    <w:p w14:paraId="453C7439" w14:textId="77777777" w:rsidR="00491DAF" w:rsidRDefault="00491DAF" w:rsidP="00B1139F">
      <w:pPr>
        <w:pStyle w:val="xmsonormal"/>
        <w:shd w:val="clear" w:color="auto" w:fill="FFFFFF"/>
        <w:spacing w:before="0" w:beforeAutospacing="0" w:after="0" w:afterAutospacing="0"/>
        <w:textAlignment w:val="baseline"/>
        <w:rPr>
          <w:rFonts w:ascii="Segoe UI" w:hAnsi="Segoe UI" w:cs="Segoe UI"/>
          <w:color w:val="242424"/>
          <w:sz w:val="23"/>
          <w:szCs w:val="23"/>
        </w:rPr>
      </w:pPr>
      <w:r>
        <w:rPr>
          <w:rFonts w:ascii="Tahoma" w:hAnsi="Tahoma" w:cs="Tahoma"/>
          <w:color w:val="000000"/>
          <w:sz w:val="18"/>
          <w:szCs w:val="18"/>
          <w:bdr w:val="none" w:sz="0" w:space="0" w:color="auto" w:frame="1"/>
        </w:rPr>
        <w:t> </w:t>
      </w:r>
    </w:p>
    <w:p w14:paraId="3B439609" w14:textId="77777777" w:rsidR="00491DAF" w:rsidRDefault="00491DAF" w:rsidP="00B1139F">
      <w:pPr>
        <w:pStyle w:val="xmsonormal"/>
        <w:shd w:val="clear" w:color="auto" w:fill="FFFFFF"/>
        <w:spacing w:before="0" w:beforeAutospacing="0" w:after="0" w:afterAutospacing="0"/>
        <w:textAlignment w:val="baseline"/>
        <w:rPr>
          <w:rFonts w:ascii="Segoe UI" w:hAnsi="Segoe UI" w:cs="Segoe UI"/>
          <w:color w:val="242424"/>
          <w:sz w:val="23"/>
          <w:szCs w:val="23"/>
        </w:rPr>
      </w:pPr>
      <w:r>
        <w:rPr>
          <w:rFonts w:ascii="Tahoma" w:hAnsi="Tahoma" w:cs="Tahoma"/>
          <w:color w:val="000000"/>
          <w:sz w:val="18"/>
          <w:szCs w:val="18"/>
          <w:bdr w:val="none" w:sz="0" w:space="0" w:color="auto" w:frame="1"/>
        </w:rPr>
        <w:lastRenderedPageBreak/>
        <w:t>Τα έντυπα αυτά μπορείτε να τα προμηθευτείτε και από την ιστοσελίδα μας, ακολουθώντας το σύνδεσμο:</w:t>
      </w:r>
    </w:p>
    <w:p w14:paraId="2ADF9D41" w14:textId="77777777" w:rsidR="00491DAF" w:rsidRDefault="0066564A" w:rsidP="00B1139F">
      <w:pPr>
        <w:pStyle w:val="xmsonormal"/>
        <w:shd w:val="clear" w:color="auto" w:fill="FFFFFF"/>
        <w:spacing w:before="0" w:beforeAutospacing="0" w:after="0" w:afterAutospacing="0"/>
        <w:textAlignment w:val="baseline"/>
        <w:rPr>
          <w:rFonts w:ascii="Segoe UI" w:hAnsi="Segoe UI" w:cs="Segoe UI"/>
          <w:color w:val="242424"/>
          <w:sz w:val="23"/>
          <w:szCs w:val="23"/>
        </w:rPr>
      </w:pPr>
      <w:hyperlink r:id="rId8" w:tgtFrame="_blank" w:history="1">
        <w:r w:rsidR="00491DAF">
          <w:rPr>
            <w:rStyle w:val="-"/>
            <w:rFonts w:ascii="Tahoma" w:hAnsi="Tahoma" w:cs="Tahoma"/>
            <w:sz w:val="18"/>
            <w:szCs w:val="18"/>
            <w:bdr w:val="none" w:sz="0" w:space="0" w:color="auto" w:frame="1"/>
          </w:rPr>
          <w:t>https://praktiki.teithe.gr/entypa-foithth/</w:t>
        </w:r>
      </w:hyperlink>
    </w:p>
    <w:p w14:paraId="5FA0931D" w14:textId="77777777" w:rsidR="00491DAF" w:rsidRDefault="00491DAF" w:rsidP="00B1139F">
      <w:pPr>
        <w:pStyle w:val="xmsonormal"/>
        <w:shd w:val="clear" w:color="auto" w:fill="FFFFFF"/>
        <w:spacing w:before="0" w:beforeAutospacing="0" w:after="0" w:afterAutospacing="0"/>
        <w:textAlignment w:val="baseline"/>
        <w:rPr>
          <w:rFonts w:ascii="Segoe UI" w:hAnsi="Segoe UI" w:cs="Segoe UI"/>
          <w:color w:val="242424"/>
          <w:sz w:val="23"/>
          <w:szCs w:val="23"/>
        </w:rPr>
      </w:pPr>
      <w:r>
        <w:rPr>
          <w:rFonts w:ascii="Tahoma" w:hAnsi="Tahoma" w:cs="Tahoma"/>
          <w:b/>
          <w:bCs/>
          <w:color w:val="000000"/>
          <w:sz w:val="20"/>
          <w:szCs w:val="20"/>
          <w:bdr w:val="none" w:sz="0" w:space="0" w:color="auto" w:frame="1"/>
        </w:rPr>
        <w:t> </w:t>
      </w:r>
    </w:p>
    <w:p w14:paraId="2E38AAD5" w14:textId="77777777" w:rsidR="00491DAF" w:rsidRDefault="00491DAF" w:rsidP="00B1139F">
      <w:pPr>
        <w:pStyle w:val="xmsonormal"/>
        <w:shd w:val="clear" w:color="auto" w:fill="FFFFFF"/>
        <w:spacing w:before="0" w:beforeAutospacing="0" w:after="0" w:afterAutospacing="0"/>
        <w:textAlignment w:val="baseline"/>
        <w:rPr>
          <w:rFonts w:ascii="Segoe UI" w:hAnsi="Segoe UI" w:cs="Segoe UI"/>
          <w:color w:val="242424"/>
          <w:sz w:val="23"/>
          <w:szCs w:val="23"/>
        </w:rPr>
      </w:pPr>
      <w:r>
        <w:rPr>
          <w:rFonts w:ascii="Tahoma" w:hAnsi="Tahoma" w:cs="Tahoma"/>
          <w:b/>
          <w:bCs/>
          <w:color w:val="FF0000"/>
          <w:sz w:val="18"/>
          <w:szCs w:val="18"/>
          <w:u w:val="single"/>
          <w:bdr w:val="none" w:sz="0" w:space="0" w:color="auto" w:frame="1"/>
        </w:rPr>
        <w:t>ΤΡΑΠΕΖΙΚΟΣ ΛΟΓΑΡΙΑΣΜΟΣ</w:t>
      </w:r>
    </w:p>
    <w:p w14:paraId="4EFE8B6A" w14:textId="77777777" w:rsidR="00491DAF" w:rsidRDefault="00491DAF" w:rsidP="00B1139F">
      <w:pPr>
        <w:pStyle w:val="xmsonormal"/>
        <w:shd w:val="clear" w:color="auto" w:fill="FFFFFF"/>
        <w:spacing w:before="0" w:beforeAutospacing="0" w:after="0" w:afterAutospacing="0"/>
        <w:textAlignment w:val="baseline"/>
        <w:rPr>
          <w:rFonts w:ascii="Segoe UI" w:hAnsi="Segoe UI" w:cs="Segoe UI"/>
          <w:color w:val="242424"/>
          <w:sz w:val="23"/>
          <w:szCs w:val="23"/>
        </w:rPr>
      </w:pPr>
      <w:r>
        <w:rPr>
          <w:rFonts w:ascii="Tahoma" w:hAnsi="Tahoma" w:cs="Tahoma"/>
          <w:color w:val="000000"/>
          <w:sz w:val="18"/>
          <w:szCs w:val="18"/>
          <w:bdr w:val="none" w:sz="0" w:space="0" w:color="auto" w:frame="1"/>
        </w:rPr>
        <w:t>Σας υπενθυμίζουμε ότι οι φοιτητές που θα πραγματοποιήσουν ΠΑ στο Εαρινό Εξάμηνο 2023 θα πρέπει να έχουν Τραπεζικό λογαριασμό στην</w:t>
      </w:r>
      <w:r>
        <w:rPr>
          <w:rFonts w:ascii="Tahoma" w:hAnsi="Tahoma" w:cs="Tahoma"/>
          <w:b/>
          <w:bCs/>
          <w:color w:val="000000"/>
          <w:sz w:val="18"/>
          <w:szCs w:val="18"/>
          <w:bdr w:val="none" w:sz="0" w:space="0" w:color="auto" w:frame="1"/>
        </w:rPr>
        <w:t> Τράπεζα Πειραιώς</w:t>
      </w:r>
      <w:r>
        <w:rPr>
          <w:rFonts w:ascii="Tahoma" w:hAnsi="Tahoma" w:cs="Tahoma"/>
          <w:color w:val="000000"/>
          <w:sz w:val="18"/>
          <w:szCs w:val="18"/>
          <w:bdr w:val="none" w:sz="0" w:space="0" w:color="auto" w:frame="1"/>
        </w:rPr>
        <w:t>.</w:t>
      </w:r>
    </w:p>
    <w:p w14:paraId="163739C7" w14:textId="77777777" w:rsidR="00491DAF" w:rsidRDefault="00491DAF" w:rsidP="00B1139F">
      <w:pPr>
        <w:pStyle w:val="xmsonormal"/>
        <w:shd w:val="clear" w:color="auto" w:fill="FFFFFF"/>
        <w:spacing w:before="0" w:beforeAutospacing="0" w:after="0" w:afterAutospacing="0"/>
        <w:textAlignment w:val="baseline"/>
        <w:rPr>
          <w:rFonts w:ascii="Segoe UI" w:hAnsi="Segoe UI" w:cs="Segoe UI"/>
          <w:color w:val="242424"/>
          <w:sz w:val="23"/>
          <w:szCs w:val="23"/>
        </w:rPr>
      </w:pPr>
      <w:r>
        <w:rPr>
          <w:rFonts w:ascii="Tahoma" w:hAnsi="Tahoma" w:cs="Tahoma"/>
          <w:color w:val="000000"/>
          <w:sz w:val="18"/>
          <w:szCs w:val="18"/>
          <w:bdr w:val="none" w:sz="0" w:space="0" w:color="auto" w:frame="1"/>
        </w:rPr>
        <w:t>Επισημαίνεται ότι το ονοματεπώνυμο του δικαιούχου-φοιτητή θα πρέπει να εμφανίζεται πρώτο στην ενδεχόμενη λίστα συνδικαιούχων.</w:t>
      </w:r>
    </w:p>
    <w:p w14:paraId="5FB039B8" w14:textId="77777777" w:rsidR="00491DAF" w:rsidRDefault="00491DAF" w:rsidP="00B1139F">
      <w:pPr>
        <w:pStyle w:val="xmsonormal"/>
        <w:shd w:val="clear" w:color="auto" w:fill="FFFFFF"/>
        <w:spacing w:before="0" w:beforeAutospacing="0" w:after="0" w:afterAutospacing="0"/>
        <w:textAlignment w:val="baseline"/>
        <w:rPr>
          <w:rFonts w:ascii="Segoe UI" w:hAnsi="Segoe UI" w:cs="Segoe UI"/>
          <w:color w:val="242424"/>
          <w:sz w:val="23"/>
          <w:szCs w:val="23"/>
        </w:rPr>
      </w:pPr>
      <w:r>
        <w:rPr>
          <w:rFonts w:ascii="Tahoma" w:hAnsi="Tahoma" w:cs="Tahoma"/>
          <w:b/>
          <w:bCs/>
          <w:color w:val="000000"/>
          <w:sz w:val="18"/>
          <w:szCs w:val="18"/>
          <w:bdr w:val="none" w:sz="0" w:space="0" w:color="auto" w:frame="1"/>
        </w:rPr>
        <w:t> </w:t>
      </w:r>
      <w:r>
        <w:rPr>
          <w:rFonts w:ascii="Tahoma" w:hAnsi="Tahoma" w:cs="Tahoma"/>
          <w:b/>
          <w:bCs/>
          <w:color w:val="FF0000"/>
          <w:sz w:val="18"/>
          <w:szCs w:val="18"/>
          <w:u w:val="single"/>
          <w:bdr w:val="none" w:sz="0" w:space="0" w:color="auto" w:frame="1"/>
        </w:rPr>
        <w:t>ΑΤΛΑΣ</w:t>
      </w:r>
    </w:p>
    <w:p w14:paraId="06A32B0D" w14:textId="5034D0AB" w:rsidR="00491DAF" w:rsidRDefault="00491DAF" w:rsidP="00B1139F">
      <w:pPr>
        <w:pStyle w:val="xmsonormal"/>
        <w:shd w:val="clear" w:color="auto" w:fill="FFFFFF"/>
        <w:spacing w:before="0" w:beforeAutospacing="0" w:after="0" w:afterAutospacing="0"/>
        <w:textAlignment w:val="baseline"/>
        <w:rPr>
          <w:rFonts w:ascii="Tahoma" w:hAnsi="Tahoma" w:cs="Tahoma"/>
          <w:color w:val="000000"/>
          <w:sz w:val="18"/>
          <w:szCs w:val="18"/>
          <w:bdr w:val="none" w:sz="0" w:space="0" w:color="auto" w:frame="1"/>
        </w:rPr>
      </w:pPr>
      <w:r>
        <w:rPr>
          <w:rFonts w:ascii="Tahoma" w:hAnsi="Tahoma" w:cs="Tahoma"/>
          <w:color w:val="000000"/>
          <w:sz w:val="18"/>
          <w:szCs w:val="18"/>
          <w:bdr w:val="none" w:sz="0" w:space="0" w:color="auto" w:frame="1"/>
        </w:rPr>
        <w:t>Σας υπενθυμίζουμε ότι θα </w:t>
      </w:r>
      <w:r>
        <w:rPr>
          <w:rFonts w:ascii="Tahoma" w:hAnsi="Tahoma" w:cs="Tahoma"/>
          <w:b/>
          <w:bCs/>
          <w:color w:val="3333FF"/>
          <w:sz w:val="18"/>
          <w:szCs w:val="18"/>
          <w:u w:val="single"/>
          <w:bdr w:val="none" w:sz="0" w:space="0" w:color="auto" w:frame="1"/>
        </w:rPr>
        <w:t>πρέπει να προηγείται η αντιστοίχιση στο ΠΣ ΑΤΛΑΣ προκειμένου να εκδοθεί η Σύμβαση Εργασίας Φοιτητή</w:t>
      </w:r>
      <w:r>
        <w:rPr>
          <w:rFonts w:ascii="Tahoma" w:hAnsi="Tahoma" w:cs="Tahoma"/>
          <w:color w:val="000000"/>
          <w:sz w:val="18"/>
          <w:szCs w:val="18"/>
          <w:bdr w:val="none" w:sz="0" w:space="0" w:color="auto" w:frame="1"/>
        </w:rPr>
        <w:t>.</w:t>
      </w:r>
    </w:p>
    <w:p w14:paraId="15361534" w14:textId="56D820A4" w:rsidR="00B1139F" w:rsidRDefault="00B1139F" w:rsidP="00B1139F">
      <w:pPr>
        <w:pStyle w:val="xmsonormal"/>
        <w:shd w:val="clear" w:color="auto" w:fill="FFFFFF"/>
        <w:spacing w:before="0" w:beforeAutospacing="0" w:after="0" w:afterAutospacing="0"/>
        <w:textAlignment w:val="baseline"/>
        <w:rPr>
          <w:rFonts w:ascii="Tahoma" w:hAnsi="Tahoma" w:cs="Tahoma"/>
          <w:color w:val="000000"/>
          <w:sz w:val="18"/>
          <w:szCs w:val="18"/>
          <w:bdr w:val="none" w:sz="0" w:space="0" w:color="auto" w:frame="1"/>
        </w:rPr>
      </w:pPr>
    </w:p>
    <w:p w14:paraId="4EF48262" w14:textId="77777777" w:rsidR="00B1139F" w:rsidRDefault="00B1139F" w:rsidP="00B1139F">
      <w:pPr>
        <w:rPr>
          <w:noProof/>
        </w:rPr>
      </w:pPr>
      <w:r w:rsidRPr="00044181">
        <w:rPr>
          <w:noProof/>
          <w:highlight w:val="magenta"/>
        </w:rPr>
        <w:t>Επιπρόσθετα</w:t>
      </w:r>
      <w:r>
        <w:rPr>
          <w:noProof/>
        </w:rPr>
        <w:t xml:space="preserve"> </w:t>
      </w:r>
    </w:p>
    <w:p w14:paraId="61652554" w14:textId="4734776F" w:rsidR="00B1139F" w:rsidRDefault="00B1139F" w:rsidP="00B1139F">
      <w:pPr>
        <w:rPr>
          <w:noProof/>
        </w:rPr>
      </w:pPr>
      <w:r w:rsidRPr="00F77B20">
        <w:rPr>
          <w:rFonts w:cstheme="minorHAnsi"/>
          <w:b/>
          <w:bCs/>
          <w:u w:val="single"/>
        </w:rPr>
        <w:t xml:space="preserve">Δικαιολογητικά που πρέπει να καταθέσει ο/η φοιτητής -τρια στη Γραμματεία του Τμήματος από </w:t>
      </w:r>
      <w:r>
        <w:rPr>
          <w:rFonts w:cstheme="minorHAnsi"/>
          <w:b/>
          <w:bCs/>
          <w:highlight w:val="cyan"/>
          <w:u w:val="single"/>
        </w:rPr>
        <w:t>22/02/2022 έως 2</w:t>
      </w:r>
      <w:r w:rsidR="00B7576C">
        <w:rPr>
          <w:rFonts w:cstheme="minorHAnsi"/>
          <w:b/>
          <w:bCs/>
          <w:highlight w:val="cyan"/>
          <w:u w:val="single"/>
        </w:rPr>
        <w:t>8</w:t>
      </w:r>
      <w:r>
        <w:rPr>
          <w:rFonts w:cstheme="minorHAnsi"/>
          <w:b/>
          <w:bCs/>
          <w:highlight w:val="cyan"/>
          <w:u w:val="single"/>
        </w:rPr>
        <w:t>/02/2023</w:t>
      </w:r>
      <w:r w:rsidR="00B7576C">
        <w:rPr>
          <w:rFonts w:cstheme="minorHAnsi"/>
          <w:b/>
          <w:bCs/>
          <w:highlight w:val="cyan"/>
          <w:u w:val="single"/>
        </w:rPr>
        <w:t xml:space="preserve"> από 10:00-12:00</w:t>
      </w:r>
      <w:r w:rsidR="00D11C30">
        <w:rPr>
          <w:rFonts w:cstheme="minorHAnsi"/>
          <w:b/>
          <w:bCs/>
          <w:highlight w:val="cyan"/>
          <w:u w:val="single"/>
        </w:rPr>
        <w:t xml:space="preserve"> εκτός Παρασκευής 24/02/2023</w:t>
      </w:r>
      <w:r w:rsidRPr="00F77B20">
        <w:rPr>
          <w:rFonts w:cstheme="minorHAnsi"/>
          <w:highlight w:val="cyan"/>
        </w:rPr>
        <w:t>:</w:t>
      </w:r>
    </w:p>
    <w:p w14:paraId="64633DF5" w14:textId="4AE57FD0" w:rsidR="00B1139F" w:rsidRPr="00B1139F" w:rsidRDefault="00B1139F" w:rsidP="00B1139F">
      <w:pPr>
        <w:rPr>
          <w:noProof/>
        </w:rPr>
      </w:pPr>
      <w:r w:rsidRPr="00F94BFB">
        <w:rPr>
          <w:rFonts w:cstheme="minorHAnsi"/>
          <w:i/>
          <w:iCs/>
          <w:u w:val="single"/>
        </w:rPr>
        <w:t xml:space="preserve">Παρακάτω παρατίθεται ο πίνακας με τα Μόρια Κριτηρίων </w:t>
      </w:r>
      <w:r>
        <w:rPr>
          <w:rFonts w:cstheme="minorHAnsi"/>
          <w:i/>
          <w:iCs/>
          <w:u w:val="single"/>
        </w:rPr>
        <w:t>ΠΑ</w:t>
      </w:r>
    </w:p>
    <w:p w14:paraId="4E4CD0D8" w14:textId="77777777" w:rsidR="00B1139F" w:rsidRPr="00044181" w:rsidRDefault="00B1139F" w:rsidP="00B1139F">
      <w:pPr>
        <w:pStyle w:val="a3"/>
        <w:numPr>
          <w:ilvl w:val="0"/>
          <w:numId w:val="1"/>
        </w:numPr>
        <w:spacing w:before="0" w:beforeAutospacing="0" w:after="0" w:afterAutospacing="0" w:line="276" w:lineRule="auto"/>
        <w:contextualSpacing/>
        <w:jc w:val="both"/>
        <w:rPr>
          <w:rFonts w:cstheme="minorHAnsi"/>
          <w:highlight w:val="cyan"/>
        </w:rPr>
      </w:pPr>
      <w:r w:rsidRPr="00F77B20">
        <w:rPr>
          <w:rFonts w:cstheme="minorHAnsi"/>
          <w:b/>
          <w:bCs/>
        </w:rPr>
        <w:t>Αίτηση έναρξης Π.Α.</w:t>
      </w:r>
      <w:r w:rsidRPr="00F77B20">
        <w:rPr>
          <w:rFonts w:cstheme="minorHAnsi"/>
        </w:rPr>
        <w:t xml:space="preserve"> από τη Γραμματεία του Τμήματος Μαιευτικής για το </w:t>
      </w:r>
      <w:r>
        <w:rPr>
          <w:rFonts w:cstheme="minorHAnsi"/>
        </w:rPr>
        <w:t xml:space="preserve">Χειμερινό </w:t>
      </w:r>
      <w:r w:rsidRPr="00F77B20">
        <w:rPr>
          <w:rFonts w:cstheme="minorHAnsi"/>
        </w:rPr>
        <w:t xml:space="preserve"> Εξάμηνο 202</w:t>
      </w:r>
      <w:r>
        <w:rPr>
          <w:rFonts w:cstheme="minorHAnsi"/>
        </w:rPr>
        <w:t>2</w:t>
      </w:r>
      <w:r w:rsidRPr="00F77B20">
        <w:rPr>
          <w:rFonts w:cstheme="minorHAnsi"/>
        </w:rPr>
        <w:t>-2</w:t>
      </w:r>
      <w:r>
        <w:rPr>
          <w:rFonts w:cstheme="minorHAnsi"/>
        </w:rPr>
        <w:t>3</w:t>
      </w:r>
      <w:r w:rsidRPr="00F77B20">
        <w:rPr>
          <w:rFonts w:cstheme="minorHAnsi"/>
        </w:rPr>
        <w:t>.</w:t>
      </w:r>
      <w:r>
        <w:rPr>
          <w:rFonts w:cstheme="minorHAnsi"/>
        </w:rPr>
        <w:t xml:space="preserve">Η αίτηση ΠΑ θα πρέπει να είναι υπογεγραμμένη από τον φοιτητή-τρια με αρ. Πρωτ. Από τη Γραμματεία του Τμήματος (Το έντυπο της αίτησης επισυνάπτεται στην ιστοσελίδα του Τμήματος). Στην αίτηση θα αναγράφονται 4 επιλογές κατά προτεραιότητα Νοσοκομείων για τοποθέτηση. </w:t>
      </w:r>
      <w:r w:rsidRPr="00044181">
        <w:rPr>
          <w:rFonts w:cstheme="minorHAnsi"/>
          <w:highlight w:val="cyan"/>
        </w:rPr>
        <w:t>Προσοχή!Η σειρά προτεραιότητας τηρείται αυστηρά στην επιλογή</w:t>
      </w:r>
      <w:r>
        <w:rPr>
          <w:rFonts w:cstheme="minorHAnsi"/>
          <w:highlight w:val="cyan"/>
        </w:rPr>
        <w:t xml:space="preserve"> τοποθέτησης στο Νοσοκομείο επιλογής του φοιτητή. (Οι φοιτητές θα κάνουν δύο αιτήσεις μία αίτηση ‘έναρξης ΠΑ που αναφέρθηκε παραπάνω και μία αίτηση ΠΑ μέσω ΕΣΠΑ όπως αναφέρεται στην ανακοίνωση από το γραφείο ΕΣΠΑ). </w:t>
      </w:r>
    </w:p>
    <w:p w14:paraId="73F4DD6F" w14:textId="77777777" w:rsidR="00B1139F" w:rsidRPr="00F77B20" w:rsidRDefault="00B1139F" w:rsidP="00B1139F">
      <w:pPr>
        <w:pStyle w:val="a3"/>
        <w:numPr>
          <w:ilvl w:val="0"/>
          <w:numId w:val="1"/>
        </w:numPr>
        <w:spacing w:before="0" w:beforeAutospacing="0" w:after="0" w:afterAutospacing="0" w:line="276" w:lineRule="auto"/>
        <w:contextualSpacing/>
        <w:jc w:val="both"/>
        <w:rPr>
          <w:rFonts w:cstheme="minorHAnsi"/>
        </w:rPr>
      </w:pPr>
      <w:r w:rsidRPr="00F77B20">
        <w:rPr>
          <w:rFonts w:cstheme="minorHAnsi"/>
          <w:b/>
          <w:bCs/>
        </w:rPr>
        <w:t>Φωτοτυπία Βιβλιαρίου καταθέσεων Τράπεζας Πειραιώς.</w:t>
      </w:r>
      <w:r w:rsidRPr="00F77B20">
        <w:rPr>
          <w:rFonts w:cstheme="minorHAnsi"/>
        </w:rPr>
        <w:t xml:space="preserve"> Ο φοιτητής ανεβάζει στο Π.Σ. του Γ.Π.Α. ΕΣΠΑ φωτοτυπία του ΙΒΑΝ του Τραπεζικού λογαριασμού της Τράπεζας Πειραιώς στον οποίο Δικαιούχος-πρώτο όνομα είναι ο ίδιος. Σε περίπτωση συνδικαιούχου, ο φοιτητής θα πρέπει να εκδώσει νέο Τραπεζικό λογαριασμό έτσι ώστε Δικαιούχος είναι ο ίδιος.</w:t>
      </w:r>
    </w:p>
    <w:p w14:paraId="13DFEBE7" w14:textId="77777777" w:rsidR="00B1139F" w:rsidRPr="00F77B20" w:rsidRDefault="00B1139F" w:rsidP="00B1139F">
      <w:pPr>
        <w:pStyle w:val="a3"/>
        <w:numPr>
          <w:ilvl w:val="0"/>
          <w:numId w:val="1"/>
        </w:numPr>
        <w:spacing w:before="0" w:beforeAutospacing="0" w:after="0" w:afterAutospacing="0" w:line="276" w:lineRule="auto"/>
        <w:contextualSpacing/>
        <w:jc w:val="both"/>
        <w:rPr>
          <w:rFonts w:cstheme="minorHAnsi"/>
          <w:b/>
          <w:bCs/>
        </w:rPr>
      </w:pPr>
      <w:r w:rsidRPr="00F77B20">
        <w:rPr>
          <w:rFonts w:cstheme="minorHAnsi"/>
          <w:b/>
          <w:bCs/>
        </w:rPr>
        <w:t xml:space="preserve">Φωτοτυπία Αστυνομικής Ταυτότητας. </w:t>
      </w:r>
    </w:p>
    <w:p w14:paraId="1069CB12" w14:textId="77777777" w:rsidR="00B1139F" w:rsidRPr="00F77B20" w:rsidRDefault="00B1139F" w:rsidP="00B1139F">
      <w:pPr>
        <w:pStyle w:val="a3"/>
        <w:numPr>
          <w:ilvl w:val="0"/>
          <w:numId w:val="1"/>
        </w:numPr>
        <w:spacing w:before="0" w:beforeAutospacing="0" w:after="0" w:afterAutospacing="0" w:line="276" w:lineRule="auto"/>
        <w:contextualSpacing/>
        <w:jc w:val="both"/>
        <w:rPr>
          <w:rFonts w:cstheme="minorHAnsi"/>
          <w:b/>
          <w:bCs/>
        </w:rPr>
      </w:pPr>
      <w:r w:rsidRPr="00F77B20">
        <w:rPr>
          <w:rFonts w:cstheme="minorHAnsi"/>
          <w:b/>
          <w:bCs/>
        </w:rPr>
        <w:t>Φωτοτυπία Ακαδημαϊκής Ταυτότητας Φοιτητή.</w:t>
      </w:r>
    </w:p>
    <w:p w14:paraId="45A03653" w14:textId="77777777" w:rsidR="00B1139F" w:rsidRPr="00F77B20" w:rsidRDefault="00B1139F" w:rsidP="00B1139F">
      <w:pPr>
        <w:pStyle w:val="a3"/>
        <w:numPr>
          <w:ilvl w:val="0"/>
          <w:numId w:val="1"/>
        </w:numPr>
        <w:spacing w:before="0" w:beforeAutospacing="0" w:after="0" w:afterAutospacing="0" w:line="276" w:lineRule="auto"/>
        <w:contextualSpacing/>
        <w:jc w:val="both"/>
        <w:rPr>
          <w:rFonts w:cstheme="minorHAnsi"/>
          <w:b/>
          <w:bCs/>
        </w:rPr>
      </w:pPr>
      <w:r w:rsidRPr="00F77B20">
        <w:rPr>
          <w:rFonts w:cstheme="minorHAnsi"/>
          <w:b/>
          <w:bCs/>
        </w:rPr>
        <w:t>Βεβαίωση Α.Μ.Κ.Α.</w:t>
      </w:r>
    </w:p>
    <w:p w14:paraId="2E50DE41" w14:textId="77777777" w:rsidR="00B1139F" w:rsidRPr="00F77B20" w:rsidRDefault="00B1139F" w:rsidP="00B1139F">
      <w:pPr>
        <w:pStyle w:val="a3"/>
        <w:numPr>
          <w:ilvl w:val="0"/>
          <w:numId w:val="1"/>
        </w:numPr>
        <w:spacing w:before="0" w:beforeAutospacing="0" w:after="0" w:afterAutospacing="0" w:line="276" w:lineRule="auto"/>
        <w:contextualSpacing/>
        <w:jc w:val="both"/>
        <w:rPr>
          <w:rFonts w:cstheme="minorHAnsi"/>
        </w:rPr>
      </w:pPr>
      <w:r w:rsidRPr="00F77B20">
        <w:rPr>
          <w:rFonts w:cstheme="minorHAnsi"/>
          <w:b/>
          <w:bCs/>
        </w:rPr>
        <w:t>Βεβαίωση Α.Μ.Α. ΕΦΚΑ</w:t>
      </w:r>
      <w:r w:rsidRPr="00F77B20">
        <w:rPr>
          <w:rFonts w:cstheme="minorHAnsi"/>
        </w:rPr>
        <w:t xml:space="preserve">. (Εφόσον έχει απασχοληθεί στο παρελθόν ο φοιτητής θα ανεβάσει τον Αριθμό Μητρώου Ασφαλισμένου ΕΦΚΑ-πρώην ΙΚΑ. Εφόσον δε διαθέτει ΑΜΑ, θα πρέπει να μεταβεί σε υποκατάστημα του ΕΦΚΑ που ανήκει και με την προσκόμιση των απαραίτητων δικαιολογητικών στην Υπηρεσία θα απογραφεί και θα λάβει ΑΜΑ. Συνήθως δίνουν ως ΑΜΑ εσωτερικό αριθμό του Συστήματός τους. </w:t>
      </w:r>
    </w:p>
    <w:p w14:paraId="6F6B1DC1" w14:textId="77777777" w:rsidR="00B1139F" w:rsidRPr="00F77B20" w:rsidRDefault="00B1139F" w:rsidP="00B1139F">
      <w:pPr>
        <w:pStyle w:val="a3"/>
        <w:numPr>
          <w:ilvl w:val="0"/>
          <w:numId w:val="1"/>
        </w:numPr>
        <w:spacing w:before="0" w:beforeAutospacing="0" w:after="0" w:afterAutospacing="0" w:line="276" w:lineRule="auto"/>
        <w:contextualSpacing/>
        <w:jc w:val="both"/>
        <w:rPr>
          <w:rFonts w:cstheme="minorHAnsi"/>
        </w:rPr>
      </w:pPr>
      <w:r w:rsidRPr="00F77B20">
        <w:rPr>
          <w:rFonts w:cstheme="minorHAnsi"/>
        </w:rPr>
        <w:t xml:space="preserve"> </w:t>
      </w:r>
      <w:r w:rsidRPr="00F77B20">
        <w:rPr>
          <w:rFonts w:cstheme="minorHAnsi"/>
          <w:b/>
          <w:bCs/>
        </w:rPr>
        <w:t>Αναλυτική Βαθμολογία</w:t>
      </w:r>
      <w:r w:rsidRPr="00F77B20">
        <w:rPr>
          <w:rFonts w:cstheme="minorHAnsi"/>
        </w:rPr>
        <w:t>. (Δύναται να σας αποσταλεί και ηλεκτρονικά από τη Γραμματεία του Τμήματος).</w:t>
      </w:r>
      <w:r>
        <w:rPr>
          <w:rFonts w:cstheme="minorHAnsi"/>
        </w:rPr>
        <w:t xml:space="preserve">Η αναλυτική βαθμολογία να είναι πρόσφατη από 21/02/23 </w:t>
      </w:r>
    </w:p>
    <w:p w14:paraId="7B617384" w14:textId="77777777" w:rsidR="00B1139F" w:rsidRPr="00F77B20" w:rsidRDefault="00B1139F" w:rsidP="00B1139F">
      <w:pPr>
        <w:pStyle w:val="a3"/>
        <w:numPr>
          <w:ilvl w:val="0"/>
          <w:numId w:val="1"/>
        </w:numPr>
        <w:spacing w:before="0" w:beforeAutospacing="0" w:after="0" w:afterAutospacing="0" w:line="276" w:lineRule="auto"/>
        <w:contextualSpacing/>
        <w:jc w:val="both"/>
        <w:rPr>
          <w:rFonts w:cstheme="minorHAnsi"/>
          <w:b/>
          <w:bCs/>
        </w:rPr>
      </w:pPr>
      <w:r w:rsidRPr="00F77B20">
        <w:rPr>
          <w:rFonts w:cstheme="minorHAnsi"/>
          <w:b/>
          <w:bCs/>
        </w:rPr>
        <w:t xml:space="preserve">Βεβαίωση από την Γραμματεία του Τμήματος ότι πληροίτε τις προϋποθέσεις για πρακτική άσκηση </w:t>
      </w:r>
    </w:p>
    <w:p w14:paraId="64997946" w14:textId="77777777" w:rsidR="00B1139F" w:rsidRPr="00F77B20" w:rsidRDefault="00B1139F" w:rsidP="00B1139F">
      <w:pPr>
        <w:pStyle w:val="a3"/>
        <w:numPr>
          <w:ilvl w:val="0"/>
          <w:numId w:val="1"/>
        </w:numPr>
        <w:spacing w:before="0" w:beforeAutospacing="0" w:after="0" w:afterAutospacing="0" w:line="276" w:lineRule="auto"/>
        <w:contextualSpacing/>
        <w:jc w:val="both"/>
        <w:rPr>
          <w:rFonts w:cstheme="minorHAnsi"/>
        </w:rPr>
      </w:pPr>
      <w:r w:rsidRPr="00F77B20">
        <w:rPr>
          <w:rFonts w:cstheme="minorHAnsi"/>
          <w:b/>
          <w:bCs/>
        </w:rPr>
        <w:t>Πιστοποιητικό Οικογενειακής Κατάστασης</w:t>
      </w:r>
      <w:r w:rsidRPr="00F77B20">
        <w:rPr>
          <w:rFonts w:cstheme="minorHAnsi"/>
        </w:rPr>
        <w:t xml:space="preserve"> από αρµόδια δηµοτική αρχή (του τελευταίου εξαµήνου) (Υποχρεωτική η προσκόμιση του ως άνω εγγράφου) </w:t>
      </w:r>
    </w:p>
    <w:p w14:paraId="6ECE690A" w14:textId="77777777" w:rsidR="00B1139F" w:rsidRPr="00F77B20" w:rsidRDefault="00B1139F" w:rsidP="00B1139F">
      <w:pPr>
        <w:pStyle w:val="a3"/>
        <w:numPr>
          <w:ilvl w:val="0"/>
          <w:numId w:val="1"/>
        </w:numPr>
        <w:spacing w:before="0" w:beforeAutospacing="0" w:after="0" w:afterAutospacing="0" w:line="276" w:lineRule="auto"/>
        <w:contextualSpacing/>
        <w:jc w:val="both"/>
        <w:rPr>
          <w:rFonts w:cstheme="minorHAnsi"/>
        </w:rPr>
      </w:pPr>
      <w:r w:rsidRPr="00F77B20">
        <w:rPr>
          <w:rFonts w:cstheme="minorHAnsi"/>
        </w:rPr>
        <w:t xml:space="preserve">Οι </w:t>
      </w:r>
      <w:r w:rsidRPr="00F77B20">
        <w:rPr>
          <w:rFonts w:cstheme="minorHAnsi"/>
          <w:b/>
          <w:bCs/>
        </w:rPr>
        <w:t xml:space="preserve">πολύτεκνοι </w:t>
      </w:r>
      <w:r w:rsidRPr="00F77B20">
        <w:rPr>
          <w:rFonts w:cstheme="minorHAnsi"/>
        </w:rPr>
        <w:t>θα υποβάλλουν πιστοποιητικό πολυτεκνίας από την Ανώτατη Συνομοσπονδία Πολυτέκνων Ελλάδας.</w:t>
      </w:r>
    </w:p>
    <w:p w14:paraId="7FA09313" w14:textId="77777777" w:rsidR="00B1139F" w:rsidRPr="00F77B20" w:rsidRDefault="00B1139F" w:rsidP="00B1139F">
      <w:pPr>
        <w:pStyle w:val="a3"/>
        <w:numPr>
          <w:ilvl w:val="0"/>
          <w:numId w:val="1"/>
        </w:numPr>
        <w:spacing w:before="0" w:beforeAutospacing="0" w:after="0" w:afterAutospacing="0" w:line="276" w:lineRule="auto"/>
        <w:contextualSpacing/>
        <w:jc w:val="both"/>
        <w:rPr>
          <w:rFonts w:cstheme="minorHAnsi"/>
        </w:rPr>
      </w:pPr>
      <w:r w:rsidRPr="00F77B20">
        <w:rPr>
          <w:rFonts w:cstheme="minorHAnsi"/>
        </w:rPr>
        <w:t xml:space="preserve">Τα </w:t>
      </w:r>
      <w:r w:rsidRPr="00F77B20">
        <w:rPr>
          <w:rFonts w:cstheme="minorHAnsi"/>
          <w:b/>
          <w:bCs/>
        </w:rPr>
        <w:t>παιδιά διαζευγµένων γονέων</w:t>
      </w:r>
      <w:r w:rsidRPr="00F77B20">
        <w:rPr>
          <w:rFonts w:cstheme="minorHAnsi"/>
        </w:rPr>
        <w:t xml:space="preserve"> θα πρέπει να προσκοµίσουν δικαστική απόφαση ή συμβολαιογραφική πράξη όπου θα προσδιορίζεται η επιµέλεια. </w:t>
      </w:r>
    </w:p>
    <w:p w14:paraId="4E373637" w14:textId="77777777" w:rsidR="00B1139F" w:rsidRPr="00F77B20" w:rsidRDefault="00B1139F" w:rsidP="00B1139F">
      <w:pPr>
        <w:pStyle w:val="a3"/>
        <w:numPr>
          <w:ilvl w:val="0"/>
          <w:numId w:val="1"/>
        </w:numPr>
        <w:spacing w:before="0" w:beforeAutospacing="0" w:after="0" w:afterAutospacing="0" w:line="276" w:lineRule="auto"/>
        <w:contextualSpacing/>
        <w:jc w:val="both"/>
        <w:rPr>
          <w:rFonts w:cstheme="minorHAnsi"/>
        </w:rPr>
      </w:pPr>
      <w:r w:rsidRPr="00F77B20">
        <w:rPr>
          <w:rFonts w:cstheme="minorHAnsi"/>
        </w:rPr>
        <w:t xml:space="preserve">Η </w:t>
      </w:r>
      <w:r w:rsidRPr="00F77B20">
        <w:rPr>
          <w:rFonts w:cstheme="minorHAnsi"/>
          <w:b/>
          <w:bCs/>
        </w:rPr>
        <w:t>μονογονεϊκότητα</w:t>
      </w:r>
      <w:r w:rsidRPr="00F77B20">
        <w:rPr>
          <w:rFonts w:cstheme="minorHAnsi"/>
        </w:rPr>
        <w:t xml:space="preserve"> τεκμηριώνεται: α) απόφαση δικαστηρίου – διαζευκτήριο που ρυθμίζει την επιμέλεια ή β) προσωρινή απόφαση δικαστηρίου που ρυθμίζει την επιμέλεια ή συμβολαιογραφική πράξη. </w:t>
      </w:r>
    </w:p>
    <w:p w14:paraId="3727AEA1" w14:textId="4D2B3FB4" w:rsidR="00B1139F" w:rsidRDefault="00B1139F" w:rsidP="00B1139F">
      <w:pPr>
        <w:pStyle w:val="a3"/>
        <w:numPr>
          <w:ilvl w:val="0"/>
          <w:numId w:val="1"/>
        </w:numPr>
        <w:spacing w:before="0" w:beforeAutospacing="0" w:after="0" w:afterAutospacing="0" w:line="276" w:lineRule="auto"/>
        <w:contextualSpacing/>
        <w:jc w:val="both"/>
        <w:rPr>
          <w:rFonts w:cstheme="minorHAnsi"/>
        </w:rPr>
      </w:pPr>
      <w:r w:rsidRPr="00F77B20">
        <w:rPr>
          <w:rFonts w:cstheme="minorHAnsi"/>
          <w:b/>
          <w:bCs/>
        </w:rPr>
        <w:t>Πιστοποιητικό υγειονομικής επιτροπής,</w:t>
      </w:r>
      <w:r w:rsidRPr="00F77B20">
        <w:rPr>
          <w:rFonts w:cstheme="minorHAnsi"/>
        </w:rPr>
        <w:t xml:space="preserve"> (σε περίπτωση προβλήματος υγείας του/της φοιτητή/τριας) σύμφωνα με το εκάστοτε ισχύον σύστημα πιστοποίησης αναπηρίας (ΚΕΠΑ ΕΦΚΑ), το οποίο να είναι σε ισχύ κατά την υποβολή της ηλεκτρονικής αίτησης Π.Α. Αν το πιστοποιητικό υγειονομικής επιτροπής δεν διασαφηνίζει τα κινητικά προβλήματα, αλλά μόνο αναπηρία άνω του 67%, τότε συμπληρωματικά απαιτείται ιατρική γνωμάτευση από δημόσιο νοσοκομείο, με υπογραφή και σφραγίδα διευθυντού είτε κλινικής ΕΣΥ ή εργαστηρίου ή πανεπιστημιακού τμήματος αντίστοιχα, που θα βεβαιώνει ότι η συγκεκριμένη αναπηρία που πιστοποιείται από την υγειονομική επιτροπή προκαλεί ή συνδέεται με σοβαρά κινητικά προβλήματα.</w:t>
      </w:r>
    </w:p>
    <w:p w14:paraId="7BA75B39" w14:textId="19AEBEDC" w:rsidR="00B1139F" w:rsidRDefault="00B1139F" w:rsidP="00B1139F">
      <w:pPr>
        <w:rPr>
          <w:noProof/>
        </w:rPr>
      </w:pPr>
      <w:r>
        <w:rPr>
          <w:noProof/>
        </w:rPr>
        <w:drawing>
          <wp:inline distT="0" distB="0" distL="0" distR="0" wp14:anchorId="58CC5BCF" wp14:editId="71240A42">
            <wp:extent cx="5791200" cy="336024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8749" cy="3370427"/>
                    </a:xfrm>
                    <a:prstGeom prst="rect">
                      <a:avLst/>
                    </a:prstGeom>
                    <a:noFill/>
                    <a:ln>
                      <a:noFill/>
                    </a:ln>
                  </pic:spPr>
                </pic:pic>
              </a:graphicData>
            </a:graphic>
          </wp:inline>
        </w:drawing>
      </w:r>
    </w:p>
    <w:p w14:paraId="37BEC82F" w14:textId="77528B2E" w:rsidR="00B1139F" w:rsidRDefault="00B1139F" w:rsidP="00B1139F">
      <w:pPr>
        <w:rPr>
          <w:noProof/>
        </w:rPr>
      </w:pPr>
      <w:r>
        <w:rPr>
          <w:noProof/>
        </w:rPr>
        <w:t>Εκ μέρους της Επιτροπης ΠΑ</w:t>
      </w:r>
    </w:p>
    <w:p w14:paraId="34B24F3C" w14:textId="7EB75E58" w:rsidR="00B1139F" w:rsidRDefault="00B1139F" w:rsidP="00B1139F">
      <w:pPr>
        <w:rPr>
          <w:noProof/>
        </w:rPr>
      </w:pPr>
      <w:r>
        <w:rPr>
          <w:noProof/>
        </w:rPr>
        <w:t xml:space="preserve">Κούκου Ζωή </w:t>
      </w:r>
    </w:p>
    <w:p w14:paraId="04C06CC7" w14:textId="6519C0F1" w:rsidR="00B1139F" w:rsidRDefault="00B1139F" w:rsidP="00B1139F">
      <w:pPr>
        <w:rPr>
          <w:noProof/>
        </w:rPr>
      </w:pPr>
    </w:p>
    <w:p w14:paraId="280BD5AA" w14:textId="691094C0" w:rsidR="00B1139F" w:rsidRDefault="00B1139F" w:rsidP="00B1139F">
      <w:pPr>
        <w:rPr>
          <w:noProof/>
        </w:rPr>
      </w:pPr>
    </w:p>
    <w:p w14:paraId="1479CF31" w14:textId="200E5847" w:rsidR="00B1139F" w:rsidRDefault="00B1139F" w:rsidP="00B1139F">
      <w:pPr>
        <w:rPr>
          <w:noProof/>
        </w:rPr>
      </w:pPr>
    </w:p>
    <w:p w14:paraId="3811A159" w14:textId="1767A4B5" w:rsidR="00B1139F" w:rsidRDefault="00B1139F" w:rsidP="00B1139F">
      <w:pPr>
        <w:rPr>
          <w:noProof/>
        </w:rPr>
      </w:pPr>
    </w:p>
    <w:p w14:paraId="7E267144" w14:textId="0A9D8084" w:rsidR="00B1139F" w:rsidRDefault="00B1139F" w:rsidP="00B1139F">
      <w:pPr>
        <w:rPr>
          <w:noProof/>
        </w:rPr>
      </w:pPr>
    </w:p>
    <w:p w14:paraId="6777C53C" w14:textId="77777777" w:rsidR="00B1139F" w:rsidRDefault="00B1139F" w:rsidP="00B1139F">
      <w:pPr>
        <w:rPr>
          <w:noProof/>
        </w:rPr>
      </w:pPr>
    </w:p>
    <w:p w14:paraId="78D679B7" w14:textId="73BD7DD0" w:rsidR="00B1139F" w:rsidRDefault="00B1139F" w:rsidP="00B1139F">
      <w:pPr>
        <w:rPr>
          <w:noProof/>
        </w:rPr>
      </w:pPr>
    </w:p>
    <w:p w14:paraId="3C69089F" w14:textId="77777777" w:rsidR="00B1139F" w:rsidRDefault="00B1139F" w:rsidP="00491DAF">
      <w:pPr>
        <w:pStyle w:val="xmsonormal"/>
        <w:shd w:val="clear" w:color="auto" w:fill="FFFFFF"/>
        <w:spacing w:before="0" w:after="0" w:afterAutospacing="0"/>
        <w:textAlignment w:val="baseline"/>
        <w:rPr>
          <w:rFonts w:ascii="Segoe UI" w:hAnsi="Segoe UI" w:cs="Segoe UI"/>
          <w:color w:val="242424"/>
          <w:sz w:val="23"/>
          <w:szCs w:val="23"/>
        </w:rPr>
      </w:pPr>
    </w:p>
    <w:p w14:paraId="18881FD7" w14:textId="210B30FD" w:rsidR="00EB4A37" w:rsidRDefault="00EB4A37" w:rsidP="00491DAF">
      <w:pPr>
        <w:spacing w:after="0" w:line="240" w:lineRule="auto"/>
      </w:pPr>
    </w:p>
    <w:p w14:paraId="456311E2" w14:textId="04B1D8E2" w:rsidR="00B1139F" w:rsidRDefault="00B1139F" w:rsidP="00491DAF">
      <w:pPr>
        <w:spacing w:after="0" w:line="240" w:lineRule="auto"/>
      </w:pPr>
    </w:p>
    <w:p w14:paraId="35D9F80C" w14:textId="588F69D8" w:rsidR="00B1139F" w:rsidRDefault="00B1139F" w:rsidP="00491DAF">
      <w:pPr>
        <w:spacing w:after="0" w:line="240" w:lineRule="auto"/>
      </w:pPr>
    </w:p>
    <w:sectPr w:rsidR="00B113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C54E9"/>
    <w:multiLevelType w:val="hybridMultilevel"/>
    <w:tmpl w:val="272898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8166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AF"/>
    <w:rsid w:val="00491DAF"/>
    <w:rsid w:val="004D5DFC"/>
    <w:rsid w:val="0066564A"/>
    <w:rsid w:val="00837BB2"/>
    <w:rsid w:val="00B1139F"/>
    <w:rsid w:val="00B7576C"/>
    <w:rsid w:val="00D11C30"/>
    <w:rsid w:val="00EB4A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B47D"/>
  <w15:chartTrackingRefBased/>
  <w15:docId w15:val="{619F2203-E170-4FD9-9FFB-9D201AC0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normal">
    <w:name w:val="x_msonormal"/>
    <w:basedOn w:val="a"/>
    <w:rsid w:val="00491DA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m3117095379451802982msolistparagraph">
    <w:name w:val="x_m3117095379451802982msolistparagraph"/>
    <w:basedOn w:val="a"/>
    <w:rsid w:val="00491DA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491DAF"/>
    <w:rPr>
      <w:color w:val="0000FF"/>
      <w:u w:val="single"/>
    </w:rPr>
  </w:style>
  <w:style w:type="paragraph" w:styleId="a3">
    <w:name w:val="List Paragraph"/>
    <w:basedOn w:val="a"/>
    <w:uiPriority w:val="34"/>
    <w:qFormat/>
    <w:rsid w:val="00B1139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62315">
      <w:bodyDiv w:val="1"/>
      <w:marLeft w:val="0"/>
      <w:marRight w:val="0"/>
      <w:marTop w:val="0"/>
      <w:marBottom w:val="0"/>
      <w:divBdr>
        <w:top w:val="none" w:sz="0" w:space="0" w:color="auto"/>
        <w:left w:val="none" w:sz="0" w:space="0" w:color="auto"/>
        <w:bottom w:val="none" w:sz="0" w:space="0" w:color="auto"/>
        <w:right w:val="none" w:sz="0" w:space="0" w:color="auto"/>
      </w:divBdr>
      <w:divsChild>
        <w:div w:id="659699209">
          <w:marLeft w:val="0"/>
          <w:marRight w:val="0"/>
          <w:marTop w:val="0"/>
          <w:marBottom w:val="0"/>
          <w:divBdr>
            <w:top w:val="none" w:sz="0" w:space="0" w:color="auto"/>
            <w:left w:val="none" w:sz="0" w:space="0" w:color="auto"/>
            <w:bottom w:val="none" w:sz="0" w:space="0" w:color="auto"/>
            <w:right w:val="none" w:sz="0" w:space="0" w:color="auto"/>
          </w:divBdr>
        </w:div>
        <w:div w:id="559487476">
          <w:marLeft w:val="0"/>
          <w:marRight w:val="0"/>
          <w:marTop w:val="0"/>
          <w:marBottom w:val="0"/>
          <w:divBdr>
            <w:top w:val="none" w:sz="0" w:space="0" w:color="auto"/>
            <w:left w:val="none" w:sz="0" w:space="0" w:color="auto"/>
            <w:bottom w:val="none" w:sz="0" w:space="0" w:color="auto"/>
            <w:right w:val="none" w:sz="0" w:space="0" w:color="auto"/>
          </w:divBdr>
          <w:divsChild>
            <w:div w:id="168058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572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337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246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ktiki.teithe.gr/entypa-foithth/" TargetMode="External"/><Relationship Id="rId3" Type="http://schemas.openxmlformats.org/officeDocument/2006/relationships/styles" Target="styles.xml"/><Relationship Id="rId7" Type="http://schemas.openxmlformats.org/officeDocument/2006/relationships/hyperlink" Target="https://praktiki.teithe.gr/wp-content/uploads/2022/02/%CE%94%CE%AE%CE%BB%CF%89%CF%83%CE%B7-%CE%A6%CE%BF%CF%81%CE%AD%CE%B1-%CE%91%CF%80%CE%B1%CF%83%CF%87%CF%8C%CE%BB%CE%B7%CF%83%CE%B7%CF%82-%CE%A0%CE%91-%CE%91%CE%9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96445-B626-477D-AB0B-B468ADAC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6422</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ΚΟΥΚΟΥ ΖΩΗ</dc:creator>
  <cp:keywords/>
  <dc:description/>
  <cp:lastModifiedBy>kotsovolos service</cp:lastModifiedBy>
  <cp:revision>2</cp:revision>
  <dcterms:created xsi:type="dcterms:W3CDTF">2023-02-20T12:49:00Z</dcterms:created>
  <dcterms:modified xsi:type="dcterms:W3CDTF">2023-02-20T12:49:00Z</dcterms:modified>
</cp:coreProperties>
</file>